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E8" w:rsidRPr="00BA10E8" w:rsidRDefault="00BA10E8" w:rsidP="00A75797">
      <w:pPr>
        <w:spacing w:after="105" w:line="240" w:lineRule="auto"/>
        <w:jc w:val="center"/>
        <w:outlineLvl w:val="3"/>
        <w:rPr>
          <w:rFonts w:eastAsia="Times New Roman" w:cs="Times New Roman"/>
          <w:b/>
          <w:caps/>
          <w:color w:val="EB008B"/>
          <w:sz w:val="28"/>
          <w:szCs w:val="28"/>
          <w:lang w:eastAsia="en-IE"/>
        </w:rPr>
      </w:pPr>
      <w:r w:rsidRPr="00BA10E8">
        <w:rPr>
          <w:rFonts w:eastAsia="Times New Roman" w:cs="Times New Roman"/>
          <w:b/>
          <w:caps/>
          <w:color w:val="EB008B"/>
          <w:sz w:val="28"/>
          <w:szCs w:val="28"/>
          <w:lang w:eastAsia="en-IE"/>
        </w:rPr>
        <w:t>Probleme mit der virtuellen Welt</w:t>
      </w:r>
    </w:p>
    <w:p w:rsidR="00BA10E8" w:rsidRPr="00F34A37" w:rsidRDefault="00BA10E8" w:rsidP="00BA10E8">
      <w:pPr>
        <w:spacing w:after="75" w:line="240" w:lineRule="atLeast"/>
        <w:rPr>
          <w:rFonts w:eastAsia="Times New Roman" w:cs="Times New Roman"/>
          <w:lang w:val="de-DE" w:eastAsia="en-IE"/>
        </w:rPr>
      </w:pPr>
      <w:r w:rsidRPr="00F34A37">
        <w:rPr>
          <w:rFonts w:eastAsia="Times New Roman" w:cs="Times New Roman"/>
          <w:lang w:val="de-DE" w:eastAsia="en-IE"/>
        </w:rPr>
        <w:t xml:space="preserve">Stephan (16) und seine Freundin sitzen auf dem Sofa. Sie kommunizieren per SMS miteinander. „So können wir viel offener miteinander reden." Auch nachts ist das Handy nie aus. „Man muss schließlich immer </w:t>
      </w:r>
      <w:r w:rsidRPr="00F34A37">
        <w:rPr>
          <w:rFonts w:eastAsia="Times New Roman" w:cs="Times New Roman"/>
          <w:u w:val="single"/>
          <w:lang w:val="de-DE" w:eastAsia="en-IE"/>
        </w:rPr>
        <w:t>erreichbar</w:t>
      </w:r>
      <w:r w:rsidRPr="00F34A37">
        <w:rPr>
          <w:rFonts w:eastAsia="Times New Roman" w:cs="Times New Roman"/>
          <w:lang w:val="de-DE" w:eastAsia="en-IE"/>
        </w:rPr>
        <w:t xml:space="preserve"> sein."</w:t>
      </w:r>
    </w:p>
    <w:p w:rsidR="00BA10E8" w:rsidRPr="00F34A37" w:rsidRDefault="00BA10E8" w:rsidP="00BA10E8">
      <w:pPr>
        <w:spacing w:after="75" w:line="240" w:lineRule="atLeast"/>
        <w:rPr>
          <w:rFonts w:eastAsia="Times New Roman" w:cs="Times New Roman"/>
          <w:lang w:val="de-DE" w:eastAsia="en-IE"/>
        </w:rPr>
      </w:pPr>
      <w:r w:rsidRPr="00F34A37">
        <w:rPr>
          <w:rFonts w:eastAsia="Times New Roman" w:cs="Times New Roman"/>
          <w:lang w:val="de-DE" w:eastAsia="en-IE"/>
        </w:rPr>
        <w:t xml:space="preserve">Währenddessen ist sein Bruder Anton (18) gerade aufgestanden. Es ist früher Nachmittag. Ungewaschen und im Schlafanzug geht er in die Küche, holt sich etwas Brot und einen Kaffee und </w:t>
      </w:r>
      <w:r w:rsidRPr="00F34A37">
        <w:rPr>
          <w:rFonts w:eastAsia="Times New Roman" w:cs="Times New Roman"/>
          <w:u w:val="single"/>
          <w:lang w:val="de-DE" w:eastAsia="en-IE"/>
        </w:rPr>
        <w:t>verschwindet</w:t>
      </w:r>
      <w:r w:rsidRPr="00F34A37">
        <w:rPr>
          <w:rFonts w:eastAsia="Times New Roman" w:cs="Times New Roman"/>
          <w:lang w:val="de-DE" w:eastAsia="en-IE"/>
        </w:rPr>
        <w:t xml:space="preserve"> wieder in seinem Zimmer. Der Computer läuft noch von der Nacht vorher. Bis morgen früh wird er durchspielen. Die Ausbildung hat er</w:t>
      </w:r>
      <w:r w:rsidRPr="00F34A37">
        <w:rPr>
          <w:rFonts w:eastAsia="Times New Roman" w:cs="Times New Roman"/>
          <w:u w:val="single"/>
          <w:lang w:val="de-DE" w:eastAsia="en-IE"/>
        </w:rPr>
        <w:t xml:space="preserve"> geschmissen</w:t>
      </w:r>
      <w:r w:rsidRPr="00F34A37">
        <w:rPr>
          <w:rFonts w:eastAsia="Times New Roman" w:cs="Times New Roman"/>
          <w:lang w:val="de-DE" w:eastAsia="en-IE"/>
        </w:rPr>
        <w:t>. Freunde hat Anton nur noch online.</w:t>
      </w:r>
    </w:p>
    <w:p w:rsidR="00BA10E8" w:rsidRPr="00F34A37" w:rsidRDefault="00BA10E8" w:rsidP="00BA10E8">
      <w:pPr>
        <w:spacing w:after="75" w:line="240" w:lineRule="atLeast"/>
        <w:rPr>
          <w:rFonts w:eastAsia="Times New Roman" w:cs="Times New Roman"/>
          <w:lang w:val="de-DE" w:eastAsia="en-IE"/>
        </w:rPr>
      </w:pPr>
      <w:r w:rsidRPr="00F34A37">
        <w:rPr>
          <w:rFonts w:eastAsia="Times New Roman" w:cs="Times New Roman"/>
          <w:lang w:val="de-DE" w:eastAsia="en-IE"/>
        </w:rPr>
        <w:t xml:space="preserve">Das ist leider kein </w:t>
      </w:r>
      <w:r w:rsidRPr="00F34A37">
        <w:rPr>
          <w:rFonts w:eastAsia="Times New Roman" w:cs="Times New Roman"/>
          <w:u w:val="single"/>
          <w:lang w:val="de-DE" w:eastAsia="en-IE"/>
        </w:rPr>
        <w:t>Einzelfall</w:t>
      </w:r>
      <w:r w:rsidRPr="00F34A37">
        <w:rPr>
          <w:rFonts w:eastAsia="Times New Roman" w:cs="Times New Roman"/>
          <w:lang w:val="de-DE" w:eastAsia="en-IE"/>
        </w:rPr>
        <w:t xml:space="preserve">. Auch wenn Psychologen davor warnen, bei exzessiver </w:t>
      </w:r>
      <w:r w:rsidRPr="00F34A37">
        <w:rPr>
          <w:rFonts w:eastAsia="Times New Roman" w:cs="Times New Roman"/>
          <w:u w:val="single"/>
          <w:lang w:val="de-DE" w:eastAsia="en-IE"/>
        </w:rPr>
        <w:t>Mediennutzung</w:t>
      </w:r>
      <w:r w:rsidRPr="00F34A37">
        <w:rPr>
          <w:rFonts w:eastAsia="Times New Roman" w:cs="Times New Roman"/>
          <w:lang w:val="de-DE" w:eastAsia="en-IE"/>
        </w:rPr>
        <w:t xml:space="preserve"> vorschnell den</w:t>
      </w:r>
      <w:r w:rsidRPr="00F34A37">
        <w:rPr>
          <w:rFonts w:eastAsia="Times New Roman" w:cs="Times New Roman"/>
          <w:u w:val="single"/>
          <w:lang w:val="de-DE" w:eastAsia="en-IE"/>
        </w:rPr>
        <w:t xml:space="preserve"> Suchtbegriff</w:t>
      </w:r>
      <w:r w:rsidRPr="00F34A37">
        <w:rPr>
          <w:rFonts w:eastAsia="Times New Roman" w:cs="Times New Roman"/>
          <w:lang w:val="de-DE" w:eastAsia="en-IE"/>
        </w:rPr>
        <w:t xml:space="preserve"> zu verwenden, haben sich Begriffe wie Handysucht, Computersucht und Internetsucht längst in den Medien etabliert.</w:t>
      </w:r>
      <w:r w:rsidRPr="00F34A37">
        <w:rPr>
          <w:rFonts w:eastAsia="Times New Roman" w:cs="Times New Roman"/>
          <w:lang w:val="de-DE" w:eastAsia="en-IE"/>
        </w:rPr>
        <w:br/>
        <w:t xml:space="preserve">Viele Bereiche des Lebens, wie Bankgeschäfte, Einkaufen, Partnersuche und Kommunikation </w:t>
      </w:r>
      <w:r w:rsidRPr="00F34A37">
        <w:rPr>
          <w:rFonts w:eastAsia="Times New Roman" w:cs="Times New Roman"/>
          <w:u w:val="single"/>
          <w:lang w:val="de-DE" w:eastAsia="en-IE"/>
        </w:rPr>
        <w:t>verlagern sich</w:t>
      </w:r>
      <w:r w:rsidRPr="00F34A37">
        <w:rPr>
          <w:rFonts w:eastAsia="Times New Roman" w:cs="Times New Roman"/>
          <w:lang w:val="de-DE" w:eastAsia="en-IE"/>
        </w:rPr>
        <w:t xml:space="preserve"> ins Netz. </w:t>
      </w:r>
      <w:r w:rsidRPr="00F34A37">
        <w:rPr>
          <w:rFonts w:eastAsia="Times New Roman" w:cs="Times New Roman"/>
          <w:bCs/>
          <w:lang w:val="de-DE" w:eastAsia="en-IE"/>
        </w:rPr>
        <w:t xml:space="preserve">Jugendliche haben sich online längst eine Parallelwelt aufgebaut, in der sie Freundschaften schließen, </w:t>
      </w:r>
      <w:r w:rsidRPr="00F34A37">
        <w:rPr>
          <w:rFonts w:eastAsia="Times New Roman" w:cs="Times New Roman"/>
          <w:bCs/>
          <w:u w:val="single"/>
          <w:lang w:val="de-DE" w:eastAsia="en-IE"/>
        </w:rPr>
        <w:t>quatschen</w:t>
      </w:r>
      <w:r w:rsidRPr="00F34A37">
        <w:rPr>
          <w:rFonts w:eastAsia="Times New Roman" w:cs="Times New Roman"/>
          <w:bCs/>
          <w:lang w:val="de-DE" w:eastAsia="en-IE"/>
        </w:rPr>
        <w:t xml:space="preserve"> und flirten.</w:t>
      </w:r>
      <w:r w:rsidRPr="00F34A37">
        <w:rPr>
          <w:rFonts w:eastAsia="Times New Roman" w:cs="Times New Roman"/>
          <w:lang w:val="de-DE" w:eastAsia="en-IE"/>
        </w:rPr>
        <w:t xml:space="preserve"> Viele dieser Kontakte sind rein virtuell, manche </w:t>
      </w:r>
      <w:r w:rsidRPr="00F34A37">
        <w:rPr>
          <w:rFonts w:eastAsia="Times New Roman" w:cs="Times New Roman"/>
          <w:u w:val="single"/>
          <w:lang w:val="de-DE" w:eastAsia="en-IE"/>
        </w:rPr>
        <w:t>setzen sich</w:t>
      </w:r>
      <w:r w:rsidRPr="00F34A37">
        <w:rPr>
          <w:rFonts w:eastAsia="Times New Roman" w:cs="Times New Roman"/>
          <w:lang w:val="de-DE" w:eastAsia="en-IE"/>
        </w:rPr>
        <w:t xml:space="preserve"> aber auch im realen Leben </w:t>
      </w:r>
      <w:r w:rsidRPr="00F34A37">
        <w:rPr>
          <w:rFonts w:eastAsia="Times New Roman" w:cs="Times New Roman"/>
          <w:u w:val="single"/>
          <w:lang w:val="de-DE" w:eastAsia="en-IE"/>
        </w:rPr>
        <w:t>fort</w:t>
      </w:r>
      <w:r w:rsidRPr="00F34A37">
        <w:rPr>
          <w:rFonts w:eastAsia="Times New Roman" w:cs="Times New Roman"/>
          <w:lang w:val="de-DE" w:eastAsia="en-IE"/>
        </w:rPr>
        <w:t>.</w:t>
      </w:r>
    </w:p>
    <w:p w:rsidR="00BA10E8" w:rsidRPr="00F34A37" w:rsidRDefault="00BA10E8" w:rsidP="00A75797">
      <w:pPr>
        <w:spacing w:after="45" w:line="240" w:lineRule="atLeast"/>
        <w:rPr>
          <w:rFonts w:eastAsia="Times New Roman" w:cs="Times New Roman"/>
          <w:lang w:val="de-DE" w:eastAsia="en-IE"/>
        </w:rPr>
      </w:pPr>
      <w:r w:rsidRPr="00A75797">
        <w:rPr>
          <w:rFonts w:eastAsia="Times New Roman" w:cs="Times New Roman"/>
          <w:noProof/>
          <w:lang w:val="hu-HU" w:eastAsia="hu-HU"/>
        </w:rPr>
        <w:drawing>
          <wp:anchor distT="0" distB="0" distL="114300" distR="114300" simplePos="0" relativeHeight="251658240" behindDoc="0" locked="0" layoutInCell="1" allowOverlap="1" wp14:anchorId="135EAA42" wp14:editId="31B65D20">
            <wp:simplePos x="0" y="0"/>
            <wp:positionH relativeFrom="column">
              <wp:posOffset>0</wp:posOffset>
            </wp:positionH>
            <wp:positionV relativeFrom="paragraph">
              <wp:posOffset>-1270</wp:posOffset>
            </wp:positionV>
            <wp:extent cx="2286000" cy="1714500"/>
            <wp:effectExtent l="0" t="0" r="0" b="0"/>
            <wp:wrapSquare wrapText="bothSides"/>
            <wp:docPr id="1" name="Picture 1" descr="http://www.kmdd.de/upload/Computersucht_web_8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mdd.de/upload/Computersucht_web_88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A37">
        <w:rPr>
          <w:rFonts w:eastAsia="Times New Roman" w:cs="Times New Roman"/>
          <w:lang w:val="de-DE" w:eastAsia="en-IE"/>
        </w:rPr>
        <w:t>Die meisten Menschen können mit Computer, Handy und Internet</w:t>
      </w:r>
      <w:r w:rsidRPr="00F34A37">
        <w:rPr>
          <w:rFonts w:eastAsia="Times New Roman" w:cs="Times New Roman"/>
          <w:u w:val="single"/>
          <w:lang w:val="de-DE" w:eastAsia="en-IE"/>
        </w:rPr>
        <w:t xml:space="preserve"> selbstbestimmt</w:t>
      </w:r>
      <w:r w:rsidRPr="00F34A37">
        <w:rPr>
          <w:rFonts w:eastAsia="Times New Roman" w:cs="Times New Roman"/>
          <w:lang w:val="de-DE" w:eastAsia="en-IE"/>
        </w:rPr>
        <w:t xml:space="preserve"> umgehen. Ein kleiner Teil der Nutzer</w:t>
      </w:r>
      <w:r w:rsidRPr="00F34A37">
        <w:rPr>
          <w:rFonts w:eastAsia="Times New Roman" w:cs="Times New Roman"/>
          <w:u w:val="single"/>
          <w:lang w:val="de-DE" w:eastAsia="en-IE"/>
        </w:rPr>
        <w:t xml:space="preserve"> entwickelt</w:t>
      </w:r>
      <w:r w:rsidRPr="00F34A37">
        <w:rPr>
          <w:rFonts w:eastAsia="Times New Roman" w:cs="Times New Roman"/>
          <w:lang w:val="de-DE" w:eastAsia="en-IE"/>
        </w:rPr>
        <w:t xml:space="preserve"> allerdings psychische Probleme. Männer und Frauen </w:t>
      </w:r>
      <w:r w:rsidRPr="00F34A37">
        <w:rPr>
          <w:rFonts w:eastAsia="Times New Roman" w:cs="Times New Roman"/>
          <w:u w:val="single"/>
          <w:lang w:val="de-DE" w:eastAsia="en-IE"/>
        </w:rPr>
        <w:t>unterscheiden sich</w:t>
      </w:r>
      <w:r w:rsidRPr="00F34A37">
        <w:rPr>
          <w:rFonts w:eastAsia="Times New Roman" w:cs="Times New Roman"/>
          <w:lang w:val="de-DE" w:eastAsia="en-IE"/>
        </w:rPr>
        <w:t xml:space="preserve"> dabei kaum hinsichtlich der Nutzungsdauer, bevorzugen aber unterschiedliche Inhalte. </w:t>
      </w:r>
    </w:p>
    <w:p w:rsidR="00BA10E8" w:rsidRDefault="00BA10E8" w:rsidP="00BA10E8">
      <w:pPr>
        <w:spacing w:after="75" w:line="240" w:lineRule="atLeast"/>
        <w:rPr>
          <w:rFonts w:eastAsia="Times New Roman" w:cs="Times New Roman"/>
          <w:lang w:val="de-DE" w:eastAsia="en-IE"/>
        </w:rPr>
      </w:pPr>
      <w:r w:rsidRPr="00F34A37">
        <w:rPr>
          <w:rFonts w:eastAsia="Times New Roman" w:cs="Times New Roman"/>
          <w:lang w:val="de-DE" w:eastAsia="en-IE"/>
        </w:rPr>
        <w:t xml:space="preserve">Mit der Zeit entwickelt sich bei den </w:t>
      </w:r>
      <w:r w:rsidRPr="00F34A37">
        <w:rPr>
          <w:rFonts w:eastAsia="Times New Roman" w:cs="Times New Roman"/>
          <w:u w:val="single"/>
          <w:lang w:val="de-DE" w:eastAsia="en-IE"/>
        </w:rPr>
        <w:t>Abhängigen</w:t>
      </w:r>
      <w:r w:rsidRPr="00F34A37">
        <w:rPr>
          <w:rFonts w:eastAsia="Times New Roman" w:cs="Times New Roman"/>
          <w:lang w:val="de-DE" w:eastAsia="en-IE"/>
        </w:rPr>
        <w:t xml:space="preserve"> eine gewisse Toleranz, sodass sie die Dosis, also die Online-Zeit, </w:t>
      </w:r>
      <w:r w:rsidRPr="00F34A37">
        <w:rPr>
          <w:rFonts w:eastAsia="Times New Roman" w:cs="Times New Roman"/>
          <w:u w:val="single"/>
          <w:lang w:val="de-DE" w:eastAsia="en-IE"/>
        </w:rPr>
        <w:t>steigern</w:t>
      </w:r>
      <w:r w:rsidRPr="00F34A37">
        <w:rPr>
          <w:rFonts w:eastAsia="Times New Roman" w:cs="Times New Roman"/>
          <w:lang w:val="de-DE" w:eastAsia="en-IE"/>
        </w:rPr>
        <w:t xml:space="preserve"> müssen. </w:t>
      </w:r>
      <w:r w:rsidRPr="00F34A37">
        <w:rPr>
          <w:rFonts w:eastAsia="Times New Roman" w:cs="Times New Roman"/>
          <w:bCs/>
          <w:lang w:val="de-DE" w:eastAsia="en-IE"/>
        </w:rPr>
        <w:t>In Extremfällen verbringen Computersüchtige bis zu 16 Stunden täglich am Computer</w:t>
      </w:r>
      <w:r w:rsidRPr="00F34A37">
        <w:rPr>
          <w:rFonts w:eastAsia="Times New Roman" w:cs="Times New Roman"/>
          <w:b/>
          <w:bCs/>
          <w:lang w:val="de-DE" w:eastAsia="en-IE"/>
        </w:rPr>
        <w:t>.</w:t>
      </w:r>
      <w:r w:rsidRPr="00F34A37">
        <w:rPr>
          <w:rFonts w:eastAsia="Times New Roman" w:cs="Times New Roman"/>
          <w:lang w:val="de-DE" w:eastAsia="en-IE"/>
        </w:rPr>
        <w:t xml:space="preserve"> Das soziale Leben, eine regelmäßige </w:t>
      </w:r>
      <w:r w:rsidRPr="00F34A37">
        <w:rPr>
          <w:rFonts w:eastAsia="Times New Roman" w:cs="Times New Roman"/>
          <w:u w:val="single"/>
          <w:lang w:val="de-DE" w:eastAsia="en-IE"/>
        </w:rPr>
        <w:t>Ernährung</w:t>
      </w:r>
      <w:r w:rsidRPr="00F34A37">
        <w:rPr>
          <w:rFonts w:eastAsia="Times New Roman" w:cs="Times New Roman"/>
          <w:lang w:val="de-DE" w:eastAsia="en-IE"/>
        </w:rPr>
        <w:t xml:space="preserve"> und Körperpflege, Schule oder Arbeit und vieles mehr werden komplett </w:t>
      </w:r>
      <w:r w:rsidRPr="00F34A37">
        <w:rPr>
          <w:rFonts w:eastAsia="Times New Roman" w:cs="Times New Roman"/>
          <w:u w:val="single"/>
          <w:lang w:val="de-DE" w:eastAsia="en-IE"/>
        </w:rPr>
        <w:t>vernachlässigt</w:t>
      </w:r>
      <w:r w:rsidRPr="00F34A37">
        <w:rPr>
          <w:rFonts w:eastAsia="Times New Roman" w:cs="Times New Roman"/>
          <w:lang w:val="de-DE" w:eastAsia="en-IE"/>
        </w:rPr>
        <w:t>. Bisher gibt es leider nur wenige Therapeuten und</w:t>
      </w:r>
      <w:r w:rsidRPr="00F34A37">
        <w:rPr>
          <w:rFonts w:eastAsia="Times New Roman" w:cs="Times New Roman"/>
          <w:u w:val="single"/>
          <w:lang w:val="de-DE" w:eastAsia="en-IE"/>
        </w:rPr>
        <w:t xml:space="preserve"> Einrichtungen</w:t>
      </w:r>
      <w:r w:rsidRPr="00F34A37">
        <w:rPr>
          <w:rFonts w:eastAsia="Times New Roman" w:cs="Times New Roman"/>
          <w:lang w:val="de-DE" w:eastAsia="en-IE"/>
        </w:rPr>
        <w:t>, die sich mit dem Thema beschäftigen. Für Betroffene sind deshalb oft Internetforen und Selbsthilfegruppen die erste Anlaufstelle.</w:t>
      </w:r>
    </w:p>
    <w:p w:rsidR="00AC0DD5" w:rsidRPr="00F34A37" w:rsidRDefault="00AC0DD5" w:rsidP="00BA10E8">
      <w:pPr>
        <w:spacing w:after="75" w:line="240" w:lineRule="atLeast"/>
        <w:rPr>
          <w:rFonts w:eastAsia="Times New Roman" w:cs="Times New Roman"/>
          <w:lang w:val="de-DE" w:eastAsia="en-IE"/>
        </w:rPr>
      </w:pPr>
    </w:p>
    <w:p w:rsidR="00AC0DD5" w:rsidRPr="00F34A37" w:rsidRDefault="004E0E7F" w:rsidP="00A75797">
      <w:pPr>
        <w:spacing w:after="75" w:line="240" w:lineRule="atLeast"/>
        <w:rPr>
          <w:rFonts w:eastAsia="Times New Roman" w:cs="Times New Roman"/>
          <w:b/>
          <w:color w:val="FF0000"/>
          <w:lang w:val="de-DE" w:eastAsia="en-IE"/>
        </w:rPr>
      </w:pPr>
      <w:r w:rsidRPr="00F34A37">
        <w:rPr>
          <w:rFonts w:eastAsia="Times New Roman" w:cs="Times New Roman"/>
          <w:b/>
          <w:color w:val="FF0000"/>
          <w:lang w:val="de-DE" w:eastAsia="en-IE"/>
        </w:rPr>
        <w:t xml:space="preserve">Welche im Text </w:t>
      </w:r>
      <w:r w:rsidRPr="00AC0DD5">
        <w:rPr>
          <w:rFonts w:eastAsia="Times New Roman" w:cs="Times New Roman"/>
          <w:b/>
          <w:color w:val="FF0000"/>
          <w:u w:val="single"/>
          <w:lang w:val="de-DE" w:eastAsia="en-IE"/>
        </w:rPr>
        <w:t>unterstrichenen</w:t>
      </w:r>
      <w:r w:rsidR="00AC0DD5">
        <w:rPr>
          <w:rFonts w:eastAsia="Times New Roman" w:cs="Times New Roman"/>
          <w:b/>
          <w:color w:val="FF0000"/>
          <w:lang w:val="de-DE" w:eastAsia="en-IE"/>
        </w:rPr>
        <w:t xml:space="preserve"> Wörter bedeuten das G</w:t>
      </w:r>
      <w:r w:rsidRPr="00F34A37">
        <w:rPr>
          <w:rFonts w:eastAsia="Times New Roman" w:cs="Times New Roman"/>
          <w:b/>
          <w:color w:val="FF0000"/>
          <w:lang w:val="de-DE" w:eastAsia="en-IE"/>
        </w:rPr>
        <w:t>leiche?</w:t>
      </w:r>
      <w:r w:rsidR="00AC0DD5">
        <w:rPr>
          <w:rFonts w:eastAsia="Times New Roman" w:cs="Times New Roman"/>
          <w:b/>
          <w:color w:val="FF0000"/>
          <w:lang w:val="de-DE" w:eastAsia="en-IE"/>
        </w:rPr>
        <w:t xml:space="preserve"> Suche nach Synonymen!</w:t>
      </w:r>
    </w:p>
    <w:p w:rsidR="004E0E7F" w:rsidRDefault="004E0E7F" w:rsidP="004E0E7F">
      <w:pPr>
        <w:pStyle w:val="Listaszerbekezds"/>
        <w:numPr>
          <w:ilvl w:val="0"/>
          <w:numId w:val="2"/>
        </w:numPr>
        <w:spacing w:after="75" w:line="240" w:lineRule="atLeast"/>
        <w:rPr>
          <w:rFonts w:eastAsia="Times New Roman" w:cs="Times New Roman"/>
          <w:lang w:eastAsia="en-IE"/>
        </w:rPr>
      </w:pPr>
      <w:proofErr w:type="spellStart"/>
      <w:r>
        <w:rPr>
          <w:rFonts w:eastAsia="Times New Roman" w:cs="Times New Roman"/>
          <w:lang w:eastAsia="en-IE"/>
        </w:rPr>
        <w:t>Institutionen</w:t>
      </w:r>
      <w:proofErr w:type="spellEnd"/>
      <w:r w:rsidR="004135C2">
        <w:rPr>
          <w:rFonts w:eastAsia="Times New Roman" w:cs="Times New Roman"/>
          <w:lang w:eastAsia="en-IE"/>
        </w:rPr>
        <w:t xml:space="preserve"> = _____________________________________________________________</w:t>
      </w:r>
    </w:p>
    <w:p w:rsidR="004E0E7F" w:rsidRDefault="004135C2" w:rsidP="004E0E7F">
      <w:pPr>
        <w:pStyle w:val="Listaszerbekezds"/>
        <w:numPr>
          <w:ilvl w:val="0"/>
          <w:numId w:val="2"/>
        </w:numPr>
        <w:spacing w:after="75" w:line="240" w:lineRule="atLeast"/>
        <w:rPr>
          <w:rFonts w:eastAsia="Times New Roman" w:cs="Times New Roman"/>
          <w:lang w:eastAsia="en-IE"/>
        </w:rPr>
      </w:pPr>
      <w:proofErr w:type="spellStart"/>
      <w:r>
        <w:rPr>
          <w:rFonts w:eastAsia="Times New Roman" w:cs="Times New Roman"/>
          <w:lang w:eastAsia="en-IE"/>
        </w:rPr>
        <w:t>r</w:t>
      </w:r>
      <w:r w:rsidR="00F34A37">
        <w:rPr>
          <w:rFonts w:eastAsia="Times New Roman" w:cs="Times New Roman"/>
          <w:lang w:eastAsia="en-IE"/>
        </w:rPr>
        <w:t>ed</w:t>
      </w:r>
      <w:r w:rsidR="004E0E7F">
        <w:rPr>
          <w:rFonts w:eastAsia="Times New Roman" w:cs="Times New Roman"/>
          <w:lang w:eastAsia="en-IE"/>
        </w:rPr>
        <w:t>en</w:t>
      </w:r>
      <w:proofErr w:type="spellEnd"/>
      <w:r w:rsidR="004E0E7F">
        <w:rPr>
          <w:rFonts w:eastAsia="Times New Roman" w:cs="Times New Roman"/>
          <w:lang w:eastAsia="en-IE"/>
        </w:rPr>
        <w:t>/</w:t>
      </w:r>
      <w:proofErr w:type="spellStart"/>
      <w:r w:rsidR="004E0E7F">
        <w:rPr>
          <w:rFonts w:eastAsia="Times New Roman" w:cs="Times New Roman"/>
          <w:lang w:eastAsia="en-IE"/>
        </w:rPr>
        <w:t>sprechen</w:t>
      </w:r>
      <w:proofErr w:type="spellEnd"/>
      <w:r>
        <w:rPr>
          <w:rFonts w:eastAsia="Times New Roman" w:cs="Times New Roman"/>
          <w:lang w:eastAsia="en-IE"/>
        </w:rPr>
        <w:t xml:space="preserve"> = __________________________________________________________</w:t>
      </w:r>
    </w:p>
    <w:p w:rsidR="004E0E7F" w:rsidRDefault="004135C2" w:rsidP="004E0E7F">
      <w:pPr>
        <w:pStyle w:val="Listaszerbekezds"/>
        <w:numPr>
          <w:ilvl w:val="0"/>
          <w:numId w:val="2"/>
        </w:numPr>
        <w:spacing w:after="75" w:line="240" w:lineRule="atLeast"/>
        <w:rPr>
          <w:rFonts w:eastAsia="Times New Roman" w:cs="Times New Roman"/>
          <w:lang w:eastAsia="en-IE"/>
        </w:rPr>
      </w:pPr>
      <w:r>
        <w:rPr>
          <w:rFonts w:eastAsia="Times New Roman" w:cs="Times New Roman"/>
          <w:lang w:eastAsia="en-IE"/>
        </w:rPr>
        <w:t>d</w:t>
      </w:r>
      <w:r w:rsidR="004E0E7F">
        <w:rPr>
          <w:rFonts w:eastAsia="Times New Roman" w:cs="Times New Roman"/>
          <w:lang w:eastAsia="en-IE"/>
        </w:rPr>
        <w:t xml:space="preserve">ie </w:t>
      </w:r>
      <w:proofErr w:type="spellStart"/>
      <w:r w:rsidR="004E0E7F">
        <w:rPr>
          <w:rFonts w:eastAsia="Times New Roman" w:cs="Times New Roman"/>
          <w:lang w:eastAsia="en-IE"/>
        </w:rPr>
        <w:t>Süchtigen</w:t>
      </w:r>
      <w:proofErr w:type="spellEnd"/>
      <w:r>
        <w:rPr>
          <w:rFonts w:eastAsia="Times New Roman" w:cs="Times New Roman"/>
          <w:lang w:eastAsia="en-IE"/>
        </w:rPr>
        <w:t xml:space="preserve"> = ____________________________________________________________</w:t>
      </w:r>
    </w:p>
    <w:p w:rsidR="004E0E7F" w:rsidRDefault="004135C2" w:rsidP="004E0E7F">
      <w:pPr>
        <w:pStyle w:val="Listaszerbekezds"/>
        <w:numPr>
          <w:ilvl w:val="0"/>
          <w:numId w:val="2"/>
        </w:numPr>
        <w:spacing w:after="75" w:line="240" w:lineRule="atLeast"/>
        <w:rPr>
          <w:rFonts w:eastAsia="Times New Roman" w:cs="Times New Roman"/>
          <w:lang w:eastAsia="en-IE"/>
        </w:rPr>
      </w:pPr>
      <w:proofErr w:type="spellStart"/>
      <w:r>
        <w:rPr>
          <w:rFonts w:eastAsia="Times New Roman" w:cs="Times New Roman"/>
          <w:lang w:eastAsia="en-IE"/>
        </w:rPr>
        <w:t>s</w:t>
      </w:r>
      <w:r w:rsidR="004E0E7F">
        <w:rPr>
          <w:rFonts w:eastAsia="Times New Roman" w:cs="Times New Roman"/>
          <w:lang w:eastAsia="en-IE"/>
        </w:rPr>
        <w:t>ind</w:t>
      </w:r>
      <w:proofErr w:type="spellEnd"/>
      <w:r w:rsidR="004E0E7F">
        <w:rPr>
          <w:rFonts w:eastAsia="Times New Roman" w:cs="Times New Roman"/>
          <w:lang w:eastAsia="en-IE"/>
        </w:rPr>
        <w:t xml:space="preserve"> </w:t>
      </w:r>
      <w:proofErr w:type="spellStart"/>
      <w:r w:rsidR="004E0E7F">
        <w:rPr>
          <w:rFonts w:eastAsia="Times New Roman" w:cs="Times New Roman"/>
          <w:lang w:eastAsia="en-IE"/>
        </w:rPr>
        <w:t>anders</w:t>
      </w:r>
      <w:proofErr w:type="spellEnd"/>
      <w:r w:rsidR="004E0E7F">
        <w:rPr>
          <w:rFonts w:eastAsia="Times New Roman" w:cs="Times New Roman"/>
          <w:lang w:eastAsia="en-IE"/>
        </w:rPr>
        <w:t xml:space="preserve"> </w:t>
      </w:r>
      <w:proofErr w:type="spellStart"/>
      <w:r w:rsidR="004E0E7F">
        <w:rPr>
          <w:rFonts w:eastAsia="Times New Roman" w:cs="Times New Roman"/>
          <w:lang w:eastAsia="en-IE"/>
        </w:rPr>
        <w:t>als</w:t>
      </w:r>
      <w:proofErr w:type="spellEnd"/>
      <w:r>
        <w:rPr>
          <w:rFonts w:eastAsia="Times New Roman" w:cs="Times New Roman"/>
          <w:lang w:eastAsia="en-IE"/>
        </w:rPr>
        <w:t xml:space="preserve"> = ___________________________________________________________</w:t>
      </w:r>
    </w:p>
    <w:p w:rsidR="004E0E7F" w:rsidRDefault="004135C2" w:rsidP="004E0E7F">
      <w:pPr>
        <w:pStyle w:val="Listaszerbekezds"/>
        <w:numPr>
          <w:ilvl w:val="0"/>
          <w:numId w:val="2"/>
        </w:numPr>
        <w:spacing w:after="75" w:line="240" w:lineRule="atLeast"/>
        <w:rPr>
          <w:rFonts w:eastAsia="Times New Roman" w:cs="Times New Roman"/>
          <w:lang w:eastAsia="en-IE"/>
        </w:rPr>
      </w:pPr>
      <w:r>
        <w:rPr>
          <w:rFonts w:eastAsia="Times New Roman" w:cs="Times New Roman"/>
          <w:lang w:eastAsia="en-IE"/>
        </w:rPr>
        <w:t>d</w:t>
      </w:r>
      <w:r w:rsidR="004E0E7F">
        <w:rPr>
          <w:rFonts w:eastAsia="Times New Roman" w:cs="Times New Roman"/>
          <w:lang w:eastAsia="en-IE"/>
        </w:rPr>
        <w:t xml:space="preserve">ie </w:t>
      </w:r>
      <w:proofErr w:type="spellStart"/>
      <w:r w:rsidR="004E0E7F">
        <w:rPr>
          <w:rFonts w:eastAsia="Times New Roman" w:cs="Times New Roman"/>
          <w:lang w:eastAsia="en-IE"/>
        </w:rPr>
        <w:t>Beschäftigung</w:t>
      </w:r>
      <w:proofErr w:type="spellEnd"/>
      <w:r w:rsidR="004E0E7F">
        <w:rPr>
          <w:rFonts w:eastAsia="Times New Roman" w:cs="Times New Roman"/>
          <w:lang w:eastAsia="en-IE"/>
        </w:rPr>
        <w:t xml:space="preserve"> </w:t>
      </w:r>
      <w:proofErr w:type="spellStart"/>
      <w:r w:rsidR="004E0E7F">
        <w:rPr>
          <w:rFonts w:eastAsia="Times New Roman" w:cs="Times New Roman"/>
          <w:lang w:eastAsia="en-IE"/>
        </w:rPr>
        <w:t>mit</w:t>
      </w:r>
      <w:proofErr w:type="spellEnd"/>
      <w:r w:rsidR="004E0E7F">
        <w:rPr>
          <w:rFonts w:eastAsia="Times New Roman" w:cs="Times New Roman"/>
          <w:lang w:eastAsia="en-IE"/>
        </w:rPr>
        <w:t xml:space="preserve"> </w:t>
      </w:r>
      <w:proofErr w:type="spellStart"/>
      <w:r w:rsidR="004E0E7F">
        <w:rPr>
          <w:rFonts w:eastAsia="Times New Roman" w:cs="Times New Roman"/>
          <w:lang w:eastAsia="en-IE"/>
        </w:rPr>
        <w:t>Medien</w:t>
      </w:r>
      <w:proofErr w:type="spellEnd"/>
      <w:r>
        <w:rPr>
          <w:rFonts w:eastAsia="Times New Roman" w:cs="Times New Roman"/>
          <w:lang w:eastAsia="en-IE"/>
        </w:rPr>
        <w:t xml:space="preserve"> = _______________________________________________</w:t>
      </w:r>
    </w:p>
    <w:p w:rsidR="004E0E7F" w:rsidRPr="00F34A37" w:rsidRDefault="004135C2" w:rsidP="004E0E7F">
      <w:pPr>
        <w:pStyle w:val="Listaszerbekezds"/>
        <w:numPr>
          <w:ilvl w:val="0"/>
          <w:numId w:val="2"/>
        </w:numPr>
        <w:spacing w:after="75" w:line="240" w:lineRule="atLeast"/>
        <w:rPr>
          <w:rFonts w:eastAsia="Times New Roman" w:cs="Times New Roman"/>
          <w:lang w:val="de-DE" w:eastAsia="en-IE"/>
        </w:rPr>
      </w:pPr>
      <w:r>
        <w:rPr>
          <w:rFonts w:eastAsia="Times New Roman" w:cs="Times New Roman"/>
          <w:lang w:val="de-DE" w:eastAsia="en-IE"/>
        </w:rPr>
        <w:t>e</w:t>
      </w:r>
      <w:r w:rsidR="004E0E7F" w:rsidRPr="00F34A37">
        <w:rPr>
          <w:rFonts w:eastAsia="Times New Roman" w:cs="Times New Roman"/>
          <w:lang w:val="de-DE" w:eastAsia="en-IE"/>
        </w:rPr>
        <w:t>twas nicht mehr machen/ vergessen/sich nicht mehr um etwas kümmern</w:t>
      </w:r>
      <w:r>
        <w:rPr>
          <w:rFonts w:eastAsia="Times New Roman" w:cs="Times New Roman"/>
          <w:lang w:val="de-DE" w:eastAsia="en-IE"/>
        </w:rPr>
        <w:t xml:space="preserve"> = _________________________________________________________________________</w:t>
      </w:r>
    </w:p>
    <w:p w:rsidR="004E0E7F" w:rsidRDefault="004135C2" w:rsidP="004E0E7F">
      <w:pPr>
        <w:pStyle w:val="Listaszerbekezds"/>
        <w:numPr>
          <w:ilvl w:val="0"/>
          <w:numId w:val="2"/>
        </w:numPr>
        <w:spacing w:after="75" w:line="240" w:lineRule="atLeast"/>
        <w:rPr>
          <w:rFonts w:eastAsia="Times New Roman" w:cs="Times New Roman"/>
          <w:lang w:eastAsia="en-IE"/>
        </w:rPr>
      </w:pPr>
      <w:proofErr w:type="spellStart"/>
      <w:r>
        <w:rPr>
          <w:rFonts w:eastAsia="Times New Roman" w:cs="Times New Roman"/>
          <w:lang w:eastAsia="en-IE"/>
        </w:rPr>
        <w:t>k</w:t>
      </w:r>
      <w:r w:rsidR="004E0E7F">
        <w:rPr>
          <w:rFonts w:eastAsia="Times New Roman" w:cs="Times New Roman"/>
          <w:lang w:eastAsia="en-IE"/>
        </w:rPr>
        <w:t>ontinuierlich</w:t>
      </w:r>
      <w:proofErr w:type="spellEnd"/>
      <w:r w:rsidR="004E0E7F">
        <w:rPr>
          <w:rFonts w:eastAsia="Times New Roman" w:cs="Times New Roman"/>
          <w:lang w:eastAsia="en-IE"/>
        </w:rPr>
        <w:t xml:space="preserve"> </w:t>
      </w:r>
      <w:proofErr w:type="spellStart"/>
      <w:r w:rsidR="004E0E7F">
        <w:rPr>
          <w:rFonts w:eastAsia="Times New Roman" w:cs="Times New Roman"/>
          <w:lang w:eastAsia="en-IE"/>
        </w:rPr>
        <w:t>weitergehen</w:t>
      </w:r>
      <w:proofErr w:type="spellEnd"/>
      <w:r>
        <w:rPr>
          <w:rFonts w:eastAsia="Times New Roman" w:cs="Times New Roman"/>
          <w:lang w:eastAsia="en-IE"/>
        </w:rPr>
        <w:t xml:space="preserve"> = _________________________________________________</w:t>
      </w:r>
    </w:p>
    <w:p w:rsidR="004E0E7F" w:rsidRDefault="004135C2" w:rsidP="004E0E7F">
      <w:pPr>
        <w:pStyle w:val="Listaszerbekezds"/>
        <w:numPr>
          <w:ilvl w:val="0"/>
          <w:numId w:val="2"/>
        </w:numPr>
        <w:spacing w:after="75" w:line="240" w:lineRule="atLeast"/>
        <w:rPr>
          <w:rFonts w:eastAsia="Times New Roman" w:cs="Times New Roman"/>
          <w:lang w:eastAsia="en-IE"/>
        </w:rPr>
      </w:pPr>
      <w:proofErr w:type="spellStart"/>
      <w:r>
        <w:rPr>
          <w:rFonts w:eastAsia="Times New Roman" w:cs="Times New Roman"/>
          <w:lang w:eastAsia="en-IE"/>
        </w:rPr>
        <w:t>w</w:t>
      </w:r>
      <w:r w:rsidR="004E0E7F">
        <w:rPr>
          <w:rFonts w:eastAsia="Times New Roman" w:cs="Times New Roman"/>
          <w:lang w:eastAsia="en-IE"/>
        </w:rPr>
        <w:t>eggehen</w:t>
      </w:r>
      <w:proofErr w:type="spellEnd"/>
      <w:r w:rsidR="004E0E7F">
        <w:rPr>
          <w:rFonts w:eastAsia="Times New Roman" w:cs="Times New Roman"/>
          <w:lang w:eastAsia="en-IE"/>
        </w:rPr>
        <w:t xml:space="preserve">/ </w:t>
      </w:r>
      <w:proofErr w:type="spellStart"/>
      <w:r w:rsidR="004E0E7F">
        <w:rPr>
          <w:rFonts w:eastAsia="Times New Roman" w:cs="Times New Roman"/>
          <w:lang w:eastAsia="en-IE"/>
        </w:rPr>
        <w:t>nicht</w:t>
      </w:r>
      <w:proofErr w:type="spellEnd"/>
      <w:r w:rsidR="004E0E7F">
        <w:rPr>
          <w:rFonts w:eastAsia="Times New Roman" w:cs="Times New Roman"/>
          <w:lang w:eastAsia="en-IE"/>
        </w:rPr>
        <w:t xml:space="preserve"> </w:t>
      </w:r>
      <w:proofErr w:type="spellStart"/>
      <w:r w:rsidR="004E0E7F">
        <w:rPr>
          <w:rFonts w:eastAsia="Times New Roman" w:cs="Times New Roman"/>
          <w:lang w:eastAsia="en-IE"/>
        </w:rPr>
        <w:t>mehr</w:t>
      </w:r>
      <w:proofErr w:type="spellEnd"/>
      <w:r w:rsidR="004E0E7F">
        <w:rPr>
          <w:rFonts w:eastAsia="Times New Roman" w:cs="Times New Roman"/>
          <w:lang w:eastAsia="en-IE"/>
        </w:rPr>
        <w:t xml:space="preserve"> </w:t>
      </w:r>
      <w:proofErr w:type="spellStart"/>
      <w:r w:rsidR="004E0E7F">
        <w:rPr>
          <w:rFonts w:eastAsia="Times New Roman" w:cs="Times New Roman"/>
          <w:lang w:eastAsia="en-IE"/>
        </w:rPr>
        <w:t>sichtbar</w:t>
      </w:r>
      <w:proofErr w:type="spellEnd"/>
      <w:r w:rsidR="004E0E7F">
        <w:rPr>
          <w:rFonts w:eastAsia="Times New Roman" w:cs="Times New Roman"/>
          <w:lang w:eastAsia="en-IE"/>
        </w:rPr>
        <w:t xml:space="preserve"> sein</w:t>
      </w:r>
      <w:r>
        <w:rPr>
          <w:rFonts w:eastAsia="Times New Roman" w:cs="Times New Roman"/>
          <w:lang w:eastAsia="en-IE"/>
        </w:rPr>
        <w:t xml:space="preserve"> = __________________________________________</w:t>
      </w:r>
    </w:p>
    <w:p w:rsidR="004E0E7F" w:rsidRPr="00F34A37" w:rsidRDefault="004135C2" w:rsidP="004E0E7F">
      <w:pPr>
        <w:pStyle w:val="Listaszerbekezds"/>
        <w:numPr>
          <w:ilvl w:val="0"/>
          <w:numId w:val="2"/>
        </w:numPr>
        <w:spacing w:after="75" w:line="240" w:lineRule="atLeast"/>
        <w:rPr>
          <w:rFonts w:eastAsia="Times New Roman" w:cs="Times New Roman"/>
          <w:lang w:val="de-DE" w:eastAsia="en-IE"/>
        </w:rPr>
      </w:pPr>
      <w:r>
        <w:rPr>
          <w:rFonts w:eastAsia="Times New Roman" w:cs="Times New Roman"/>
          <w:lang w:val="de-DE" w:eastAsia="en-IE"/>
        </w:rPr>
        <w:t>s</w:t>
      </w:r>
      <w:r w:rsidR="00F34A37">
        <w:rPr>
          <w:rFonts w:eastAsia="Times New Roman" w:cs="Times New Roman"/>
          <w:lang w:val="de-DE" w:eastAsia="en-IE"/>
        </w:rPr>
        <w:t>ind jetzt an einem neuen</w:t>
      </w:r>
      <w:r w:rsidR="004E0E7F" w:rsidRPr="00F34A37">
        <w:rPr>
          <w:rFonts w:eastAsia="Times New Roman" w:cs="Times New Roman"/>
          <w:lang w:val="de-DE" w:eastAsia="en-IE"/>
        </w:rPr>
        <w:t xml:space="preserve"> Platz</w:t>
      </w:r>
      <w:r>
        <w:rPr>
          <w:rFonts w:eastAsia="Times New Roman" w:cs="Times New Roman"/>
          <w:lang w:val="de-DE" w:eastAsia="en-IE"/>
        </w:rPr>
        <w:t xml:space="preserve"> = ______________________________________________</w:t>
      </w:r>
    </w:p>
    <w:p w:rsidR="004E0E7F" w:rsidRDefault="004135C2" w:rsidP="004E0E7F">
      <w:pPr>
        <w:pStyle w:val="Listaszerbekezds"/>
        <w:numPr>
          <w:ilvl w:val="0"/>
          <w:numId w:val="2"/>
        </w:numPr>
        <w:spacing w:after="75" w:line="240" w:lineRule="atLeast"/>
        <w:rPr>
          <w:rFonts w:eastAsia="Times New Roman" w:cs="Times New Roman"/>
          <w:lang w:eastAsia="en-IE"/>
        </w:rPr>
      </w:pPr>
      <w:proofErr w:type="spellStart"/>
      <w:r>
        <w:rPr>
          <w:rFonts w:eastAsia="Times New Roman" w:cs="Times New Roman"/>
          <w:lang w:eastAsia="en-IE"/>
        </w:rPr>
        <w:t>k</w:t>
      </w:r>
      <w:r w:rsidR="004E0E7F">
        <w:rPr>
          <w:rFonts w:eastAsia="Times New Roman" w:cs="Times New Roman"/>
          <w:lang w:eastAsia="en-IE"/>
        </w:rPr>
        <w:t>ontaktierbar</w:t>
      </w:r>
      <w:proofErr w:type="spellEnd"/>
      <w:r w:rsidR="001C3B61">
        <w:rPr>
          <w:rFonts w:eastAsia="Times New Roman" w:cs="Times New Roman"/>
          <w:lang w:eastAsia="en-IE"/>
        </w:rPr>
        <w:t xml:space="preserve"> </w:t>
      </w:r>
      <w:r>
        <w:rPr>
          <w:rFonts w:eastAsia="Times New Roman" w:cs="Times New Roman"/>
          <w:lang w:eastAsia="en-IE"/>
        </w:rPr>
        <w:t>= ____________________________________________________________</w:t>
      </w:r>
    </w:p>
    <w:p w:rsidR="004E0E7F" w:rsidRDefault="004E0E7F" w:rsidP="004E0E7F">
      <w:pPr>
        <w:pStyle w:val="Listaszerbekezds"/>
        <w:numPr>
          <w:ilvl w:val="0"/>
          <w:numId w:val="2"/>
        </w:numPr>
        <w:spacing w:after="75" w:line="240" w:lineRule="atLeast"/>
        <w:rPr>
          <w:rFonts w:eastAsia="Times New Roman" w:cs="Times New Roman"/>
          <w:lang w:eastAsia="en-IE"/>
        </w:rPr>
      </w:pPr>
      <w:proofErr w:type="spellStart"/>
      <w:r>
        <w:rPr>
          <w:rFonts w:eastAsia="Times New Roman" w:cs="Times New Roman"/>
          <w:lang w:eastAsia="en-IE"/>
        </w:rPr>
        <w:t>mehr</w:t>
      </w:r>
      <w:proofErr w:type="spellEnd"/>
      <w:r>
        <w:rPr>
          <w:rFonts w:eastAsia="Times New Roman" w:cs="Times New Roman"/>
          <w:lang w:eastAsia="en-IE"/>
        </w:rPr>
        <w:t xml:space="preserve"> </w:t>
      </w:r>
      <w:proofErr w:type="spellStart"/>
      <w:r>
        <w:rPr>
          <w:rFonts w:eastAsia="Times New Roman" w:cs="Times New Roman"/>
          <w:lang w:eastAsia="en-IE"/>
        </w:rPr>
        <w:t>werden</w:t>
      </w:r>
      <w:proofErr w:type="spellEnd"/>
      <w:r>
        <w:rPr>
          <w:rFonts w:eastAsia="Times New Roman" w:cs="Times New Roman"/>
          <w:lang w:eastAsia="en-IE"/>
        </w:rPr>
        <w:t>/</w:t>
      </w:r>
      <w:proofErr w:type="spellStart"/>
      <w:r w:rsidR="004135C2">
        <w:rPr>
          <w:rFonts w:eastAsia="Times New Roman" w:cs="Times New Roman"/>
          <w:lang w:eastAsia="en-IE"/>
        </w:rPr>
        <w:t>machen</w:t>
      </w:r>
      <w:proofErr w:type="spellEnd"/>
      <w:r w:rsidR="004135C2">
        <w:rPr>
          <w:rFonts w:eastAsia="Times New Roman" w:cs="Times New Roman"/>
          <w:lang w:eastAsia="en-IE"/>
        </w:rPr>
        <w:t xml:space="preserve"> = _____________________________________________________</w:t>
      </w:r>
    </w:p>
    <w:p w:rsidR="004E0E7F" w:rsidRDefault="004E0E7F" w:rsidP="004E0E7F">
      <w:pPr>
        <w:pStyle w:val="Listaszerbekezds"/>
        <w:numPr>
          <w:ilvl w:val="0"/>
          <w:numId w:val="2"/>
        </w:numPr>
        <w:spacing w:after="75" w:line="240" w:lineRule="atLeast"/>
        <w:rPr>
          <w:rFonts w:eastAsia="Times New Roman" w:cs="Times New Roman"/>
          <w:lang w:eastAsia="en-IE"/>
        </w:rPr>
      </w:pPr>
      <w:r>
        <w:rPr>
          <w:rFonts w:eastAsia="Times New Roman" w:cs="Times New Roman"/>
          <w:lang w:eastAsia="en-IE"/>
        </w:rPr>
        <w:t>das Essen</w:t>
      </w:r>
      <w:r w:rsidR="004135C2">
        <w:rPr>
          <w:rFonts w:eastAsia="Times New Roman" w:cs="Times New Roman"/>
          <w:lang w:eastAsia="en-IE"/>
        </w:rPr>
        <w:t xml:space="preserve"> = ________________________________________________________________</w:t>
      </w:r>
    </w:p>
    <w:p w:rsidR="004E0E7F" w:rsidRDefault="004E0E7F" w:rsidP="004E0E7F">
      <w:pPr>
        <w:pStyle w:val="Listaszerbekezds"/>
        <w:numPr>
          <w:ilvl w:val="0"/>
          <w:numId w:val="2"/>
        </w:numPr>
        <w:spacing w:after="75" w:line="240" w:lineRule="atLeast"/>
        <w:rPr>
          <w:rFonts w:eastAsia="Times New Roman" w:cs="Times New Roman"/>
          <w:lang w:eastAsia="en-IE"/>
        </w:rPr>
      </w:pPr>
      <w:proofErr w:type="spellStart"/>
      <w:r>
        <w:rPr>
          <w:rFonts w:eastAsia="Times New Roman" w:cs="Times New Roman"/>
          <w:lang w:eastAsia="en-IE"/>
        </w:rPr>
        <w:t>unter</w:t>
      </w:r>
      <w:proofErr w:type="spellEnd"/>
      <w:r>
        <w:rPr>
          <w:rFonts w:eastAsia="Times New Roman" w:cs="Times New Roman"/>
          <w:lang w:eastAsia="en-IE"/>
        </w:rPr>
        <w:t xml:space="preserve"> </w:t>
      </w:r>
      <w:proofErr w:type="spellStart"/>
      <w:r>
        <w:rPr>
          <w:rFonts w:eastAsia="Times New Roman" w:cs="Times New Roman"/>
          <w:lang w:eastAsia="en-IE"/>
        </w:rPr>
        <w:t>eigener</w:t>
      </w:r>
      <w:proofErr w:type="spellEnd"/>
      <w:r>
        <w:rPr>
          <w:rFonts w:eastAsia="Times New Roman" w:cs="Times New Roman"/>
          <w:lang w:eastAsia="en-IE"/>
        </w:rPr>
        <w:t xml:space="preserve"> </w:t>
      </w:r>
      <w:proofErr w:type="spellStart"/>
      <w:r>
        <w:rPr>
          <w:rFonts w:eastAsia="Times New Roman" w:cs="Times New Roman"/>
          <w:lang w:eastAsia="en-IE"/>
        </w:rPr>
        <w:t>Kontrolle</w:t>
      </w:r>
      <w:proofErr w:type="spellEnd"/>
      <w:r w:rsidR="004135C2">
        <w:rPr>
          <w:rFonts w:eastAsia="Times New Roman" w:cs="Times New Roman"/>
          <w:lang w:eastAsia="en-IE"/>
        </w:rPr>
        <w:t xml:space="preserve"> = _____________________________________________________</w:t>
      </w:r>
    </w:p>
    <w:p w:rsidR="004E0E7F" w:rsidRDefault="004E0E7F" w:rsidP="004E0E7F">
      <w:pPr>
        <w:pStyle w:val="Listaszerbekezds"/>
        <w:numPr>
          <w:ilvl w:val="0"/>
          <w:numId w:val="2"/>
        </w:numPr>
        <w:spacing w:after="75" w:line="240" w:lineRule="atLeast"/>
        <w:rPr>
          <w:rFonts w:eastAsia="Times New Roman" w:cs="Times New Roman"/>
          <w:lang w:eastAsia="en-IE"/>
        </w:rPr>
      </w:pPr>
      <w:proofErr w:type="spellStart"/>
      <w:r>
        <w:rPr>
          <w:rFonts w:eastAsia="Times New Roman" w:cs="Times New Roman"/>
          <w:lang w:eastAsia="en-IE"/>
        </w:rPr>
        <w:t>aufgeben</w:t>
      </w:r>
      <w:proofErr w:type="spellEnd"/>
      <w:r w:rsidR="004135C2">
        <w:rPr>
          <w:rFonts w:eastAsia="Times New Roman" w:cs="Times New Roman"/>
          <w:lang w:eastAsia="en-IE"/>
        </w:rPr>
        <w:t xml:space="preserve"> = ________________________________________________________________</w:t>
      </w:r>
    </w:p>
    <w:p w:rsidR="004E0E7F" w:rsidRPr="001C3B61" w:rsidRDefault="004E0E7F" w:rsidP="004E0E7F">
      <w:pPr>
        <w:pStyle w:val="Listaszerbekezds"/>
        <w:numPr>
          <w:ilvl w:val="0"/>
          <w:numId w:val="2"/>
        </w:numPr>
        <w:spacing w:after="75" w:line="240" w:lineRule="atLeast"/>
        <w:rPr>
          <w:rFonts w:eastAsia="Times New Roman" w:cs="Times New Roman"/>
          <w:lang w:val="de-DE" w:eastAsia="en-IE"/>
        </w:rPr>
      </w:pPr>
      <w:r w:rsidRPr="001C3B61">
        <w:rPr>
          <w:rFonts w:eastAsia="Times New Roman" w:cs="Times New Roman"/>
          <w:lang w:val="de-DE" w:eastAsia="en-IE"/>
        </w:rPr>
        <w:t>das Wort, das “Abhängigkeit” bedeutet</w:t>
      </w:r>
      <w:r w:rsidR="004135C2">
        <w:rPr>
          <w:rFonts w:eastAsia="Times New Roman" w:cs="Times New Roman"/>
          <w:lang w:val="de-DE" w:eastAsia="en-IE"/>
        </w:rPr>
        <w:t xml:space="preserve"> = ________________________________________</w:t>
      </w:r>
    </w:p>
    <w:p w:rsidR="004E0E7F" w:rsidRPr="00F34A37" w:rsidRDefault="004E0E7F" w:rsidP="004E0E7F">
      <w:pPr>
        <w:pStyle w:val="Listaszerbekezds"/>
        <w:numPr>
          <w:ilvl w:val="0"/>
          <w:numId w:val="2"/>
        </w:numPr>
        <w:spacing w:after="75" w:line="240" w:lineRule="atLeast"/>
        <w:rPr>
          <w:rFonts w:eastAsia="Times New Roman" w:cs="Times New Roman"/>
          <w:lang w:val="de-DE" w:eastAsia="en-IE"/>
        </w:rPr>
      </w:pPr>
      <w:r w:rsidRPr="00F34A37">
        <w:rPr>
          <w:rFonts w:eastAsia="Times New Roman" w:cs="Times New Roman"/>
          <w:lang w:val="de-DE" w:eastAsia="en-IE"/>
        </w:rPr>
        <w:t>sich nicht mehr mit etwas beschäftigen</w:t>
      </w:r>
      <w:r w:rsidR="004135C2">
        <w:rPr>
          <w:rFonts w:eastAsia="Times New Roman" w:cs="Times New Roman"/>
          <w:lang w:val="de-DE" w:eastAsia="en-IE"/>
        </w:rPr>
        <w:t xml:space="preserve"> = ________________________________________</w:t>
      </w:r>
    </w:p>
    <w:p w:rsidR="001C3B61" w:rsidRPr="00375CBB" w:rsidRDefault="004E0E7F" w:rsidP="001C3B61">
      <w:pPr>
        <w:pStyle w:val="Listaszerbekezds"/>
        <w:numPr>
          <w:ilvl w:val="0"/>
          <w:numId w:val="2"/>
        </w:numPr>
        <w:spacing w:after="75" w:line="240" w:lineRule="atLeast"/>
        <w:rPr>
          <w:rFonts w:eastAsia="Times New Roman" w:cs="Times New Roman"/>
          <w:lang w:eastAsia="en-IE"/>
        </w:rPr>
      </w:pPr>
      <w:proofErr w:type="spellStart"/>
      <w:r>
        <w:rPr>
          <w:rFonts w:eastAsia="Times New Roman" w:cs="Times New Roman"/>
          <w:lang w:eastAsia="en-IE"/>
        </w:rPr>
        <w:t>nur</w:t>
      </w:r>
      <w:proofErr w:type="spellEnd"/>
      <w:r>
        <w:rPr>
          <w:rFonts w:eastAsia="Times New Roman" w:cs="Times New Roman"/>
          <w:lang w:eastAsia="en-IE"/>
        </w:rPr>
        <w:t xml:space="preserve"> </w:t>
      </w:r>
      <w:proofErr w:type="spellStart"/>
      <w:r>
        <w:rPr>
          <w:rFonts w:eastAsia="Times New Roman" w:cs="Times New Roman"/>
          <w:lang w:eastAsia="en-IE"/>
        </w:rPr>
        <w:t>eine</w:t>
      </w:r>
      <w:proofErr w:type="spellEnd"/>
      <w:r>
        <w:rPr>
          <w:rFonts w:eastAsia="Times New Roman" w:cs="Times New Roman"/>
          <w:lang w:eastAsia="en-IE"/>
        </w:rPr>
        <w:t xml:space="preserve"> </w:t>
      </w:r>
      <w:proofErr w:type="spellStart"/>
      <w:r>
        <w:rPr>
          <w:rFonts w:eastAsia="Times New Roman" w:cs="Times New Roman"/>
          <w:lang w:eastAsia="en-IE"/>
        </w:rPr>
        <w:t>Ausnahme</w:t>
      </w:r>
      <w:proofErr w:type="spellEnd"/>
      <w:r>
        <w:rPr>
          <w:rFonts w:eastAsia="Times New Roman" w:cs="Times New Roman"/>
          <w:lang w:eastAsia="en-IE"/>
        </w:rPr>
        <w:t xml:space="preserve"> sein</w:t>
      </w:r>
      <w:r w:rsidR="004135C2">
        <w:rPr>
          <w:rFonts w:eastAsia="Times New Roman" w:cs="Times New Roman"/>
          <w:lang w:eastAsia="en-IE"/>
        </w:rPr>
        <w:t xml:space="preserve"> = ____________________________________________________</w:t>
      </w:r>
      <w:bookmarkStart w:id="0" w:name="_GoBack"/>
      <w:bookmarkEnd w:id="0"/>
    </w:p>
    <w:sectPr w:rsidR="001C3B61" w:rsidRPr="00375CBB" w:rsidSect="00BA10E8">
      <w:footerReference w:type="default" r:id="rId8"/>
      <w:pgSz w:w="11906" w:h="16838"/>
      <w:pgMar w:top="1440" w:right="1440" w:bottom="1440" w:left="1440" w:header="708" w:footer="708"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32" w:rsidRDefault="00A47532" w:rsidP="00A47532">
      <w:pPr>
        <w:spacing w:after="0" w:line="240" w:lineRule="auto"/>
      </w:pPr>
      <w:r>
        <w:separator/>
      </w:r>
    </w:p>
  </w:endnote>
  <w:endnote w:type="continuationSeparator" w:id="0">
    <w:p w:rsidR="00A47532" w:rsidRDefault="00A47532" w:rsidP="00A4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32" w:rsidRPr="00A47532" w:rsidRDefault="00A47532">
    <w:pPr>
      <w:pStyle w:val="llb"/>
      <w:rPr>
        <w:i/>
        <w:color w:val="808080" w:themeColor="background1" w:themeShade="80"/>
        <w:sz w:val="16"/>
        <w:szCs w:val="16"/>
      </w:rPr>
    </w:pPr>
    <w:proofErr w:type="spellStart"/>
    <w:r w:rsidRPr="00A47532">
      <w:rPr>
        <w:i/>
        <w:color w:val="808080" w:themeColor="background1" w:themeShade="80"/>
        <w:sz w:val="16"/>
        <w:szCs w:val="16"/>
      </w:rPr>
      <w:t>Quelle</w:t>
    </w:r>
    <w:proofErr w:type="spellEnd"/>
    <w:r w:rsidRPr="00A47532">
      <w:rPr>
        <w:i/>
        <w:color w:val="808080" w:themeColor="background1" w:themeShade="80"/>
        <w:sz w:val="16"/>
        <w:szCs w:val="16"/>
      </w:rPr>
      <w:t>: http://www.kmdd.de/infopool-medienabhaengigkeit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32" w:rsidRDefault="00A47532" w:rsidP="00A47532">
      <w:pPr>
        <w:spacing w:after="0" w:line="240" w:lineRule="auto"/>
      </w:pPr>
      <w:r>
        <w:separator/>
      </w:r>
    </w:p>
  </w:footnote>
  <w:footnote w:type="continuationSeparator" w:id="0">
    <w:p w:rsidR="00A47532" w:rsidRDefault="00A47532" w:rsidP="00A47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1E2E"/>
    <w:multiLevelType w:val="hybridMultilevel"/>
    <w:tmpl w:val="F25C7BB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0AD3C5A"/>
    <w:multiLevelType w:val="hybridMultilevel"/>
    <w:tmpl w:val="3424A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024F69"/>
    <w:multiLevelType w:val="hybridMultilevel"/>
    <w:tmpl w:val="895E6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B62D8A"/>
    <w:multiLevelType w:val="hybridMultilevel"/>
    <w:tmpl w:val="69C660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1197CCC"/>
    <w:multiLevelType w:val="hybridMultilevel"/>
    <w:tmpl w:val="F5BAA1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66E03DE"/>
    <w:multiLevelType w:val="hybridMultilevel"/>
    <w:tmpl w:val="24620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E8"/>
    <w:rsid w:val="001C3B61"/>
    <w:rsid w:val="00375CBB"/>
    <w:rsid w:val="004135C2"/>
    <w:rsid w:val="00490406"/>
    <w:rsid w:val="004E0E7F"/>
    <w:rsid w:val="00551DAC"/>
    <w:rsid w:val="005C6A04"/>
    <w:rsid w:val="00980EEB"/>
    <w:rsid w:val="009975B9"/>
    <w:rsid w:val="00A47532"/>
    <w:rsid w:val="00A75797"/>
    <w:rsid w:val="00AC0DD5"/>
    <w:rsid w:val="00BA10E8"/>
    <w:rsid w:val="00D25EE2"/>
    <w:rsid w:val="00E201C6"/>
    <w:rsid w:val="00E51FE1"/>
    <w:rsid w:val="00F34A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F598"/>
  <w15:docId w15:val="{678EB72A-E6FF-478C-A687-038753BC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A10E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10E8"/>
    <w:rPr>
      <w:rFonts w:ascii="Tahoma" w:hAnsi="Tahoma" w:cs="Tahoma"/>
      <w:sz w:val="16"/>
      <w:szCs w:val="16"/>
    </w:rPr>
  </w:style>
  <w:style w:type="paragraph" w:styleId="Listaszerbekezds">
    <w:name w:val="List Paragraph"/>
    <w:basedOn w:val="Norml"/>
    <w:uiPriority w:val="34"/>
    <w:qFormat/>
    <w:rsid w:val="00BA10E8"/>
    <w:pPr>
      <w:ind w:left="720"/>
      <w:contextualSpacing/>
    </w:pPr>
  </w:style>
  <w:style w:type="table" w:styleId="Rcsostblzat">
    <w:name w:val="Table Grid"/>
    <w:basedOn w:val="Normltblzat"/>
    <w:uiPriority w:val="59"/>
    <w:rsid w:val="00A75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A47532"/>
    <w:pPr>
      <w:tabs>
        <w:tab w:val="center" w:pos="4536"/>
        <w:tab w:val="right" w:pos="9072"/>
      </w:tabs>
      <w:spacing w:after="0" w:line="240" w:lineRule="auto"/>
    </w:pPr>
  </w:style>
  <w:style w:type="character" w:customStyle="1" w:styleId="lfejChar">
    <w:name w:val="Élőfej Char"/>
    <w:basedOn w:val="Bekezdsalapbettpusa"/>
    <w:link w:val="lfej"/>
    <w:uiPriority w:val="99"/>
    <w:rsid w:val="00A47532"/>
  </w:style>
  <w:style w:type="paragraph" w:styleId="llb">
    <w:name w:val="footer"/>
    <w:basedOn w:val="Norml"/>
    <w:link w:val="llbChar"/>
    <w:uiPriority w:val="99"/>
    <w:unhideWhenUsed/>
    <w:rsid w:val="00A47532"/>
    <w:pPr>
      <w:tabs>
        <w:tab w:val="center" w:pos="4536"/>
        <w:tab w:val="right" w:pos="9072"/>
      </w:tabs>
      <w:spacing w:after="0" w:line="240" w:lineRule="auto"/>
    </w:pPr>
  </w:style>
  <w:style w:type="character" w:customStyle="1" w:styleId="llbChar">
    <w:name w:val="Élőláb Char"/>
    <w:basedOn w:val="Bekezdsalapbettpusa"/>
    <w:link w:val="llb"/>
    <w:uiPriority w:val="99"/>
    <w:rsid w:val="00A47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604">
      <w:bodyDiv w:val="1"/>
      <w:marLeft w:val="0"/>
      <w:marRight w:val="0"/>
      <w:marTop w:val="0"/>
      <w:marBottom w:val="0"/>
      <w:divBdr>
        <w:top w:val="none" w:sz="0" w:space="0" w:color="auto"/>
        <w:left w:val="none" w:sz="0" w:space="0" w:color="auto"/>
        <w:bottom w:val="none" w:sz="0" w:space="0" w:color="auto"/>
        <w:right w:val="none" w:sz="0" w:space="0" w:color="auto"/>
      </w:divBdr>
      <w:divsChild>
        <w:div w:id="1737360177">
          <w:marLeft w:val="0"/>
          <w:marRight w:val="0"/>
          <w:marTop w:val="0"/>
          <w:marBottom w:val="0"/>
          <w:divBdr>
            <w:top w:val="none" w:sz="0" w:space="0" w:color="auto"/>
            <w:left w:val="none" w:sz="0" w:space="0" w:color="auto"/>
            <w:bottom w:val="none" w:sz="0" w:space="0" w:color="auto"/>
            <w:right w:val="none" w:sz="0" w:space="0" w:color="auto"/>
          </w:divBdr>
          <w:divsChild>
            <w:div w:id="649209195">
              <w:marLeft w:val="0"/>
              <w:marRight w:val="0"/>
              <w:marTop w:val="0"/>
              <w:marBottom w:val="0"/>
              <w:divBdr>
                <w:top w:val="none" w:sz="0" w:space="0" w:color="auto"/>
                <w:left w:val="none" w:sz="0" w:space="0" w:color="auto"/>
                <w:bottom w:val="none" w:sz="0" w:space="0" w:color="auto"/>
                <w:right w:val="none" w:sz="0" w:space="0" w:color="auto"/>
              </w:divBdr>
              <w:divsChild>
                <w:div w:id="365058428">
                  <w:marLeft w:val="0"/>
                  <w:marRight w:val="0"/>
                  <w:marTop w:val="0"/>
                  <w:marBottom w:val="0"/>
                  <w:divBdr>
                    <w:top w:val="none" w:sz="0" w:space="0" w:color="auto"/>
                    <w:left w:val="none" w:sz="0" w:space="0" w:color="auto"/>
                    <w:bottom w:val="none" w:sz="0" w:space="0" w:color="auto"/>
                    <w:right w:val="none" w:sz="0" w:space="0" w:color="auto"/>
                  </w:divBdr>
                  <w:divsChild>
                    <w:div w:id="186407226">
                      <w:marLeft w:val="0"/>
                      <w:marRight w:val="0"/>
                      <w:marTop w:val="0"/>
                      <w:marBottom w:val="0"/>
                      <w:divBdr>
                        <w:top w:val="none" w:sz="0" w:space="0" w:color="auto"/>
                        <w:left w:val="none" w:sz="0" w:space="0" w:color="auto"/>
                        <w:bottom w:val="none" w:sz="0" w:space="0" w:color="auto"/>
                        <w:right w:val="none" w:sz="0" w:space="0" w:color="auto"/>
                      </w:divBdr>
                      <w:divsChild>
                        <w:div w:id="466440068">
                          <w:marLeft w:val="0"/>
                          <w:marRight w:val="0"/>
                          <w:marTop w:val="0"/>
                          <w:marBottom w:val="0"/>
                          <w:divBdr>
                            <w:top w:val="none" w:sz="0" w:space="0" w:color="auto"/>
                            <w:left w:val="none" w:sz="0" w:space="0" w:color="auto"/>
                            <w:bottom w:val="none" w:sz="0" w:space="0" w:color="auto"/>
                            <w:right w:val="none" w:sz="0" w:space="0" w:color="auto"/>
                          </w:divBdr>
                          <w:divsChild>
                            <w:div w:id="646206424">
                              <w:marLeft w:val="0"/>
                              <w:marRight w:val="0"/>
                              <w:marTop w:val="0"/>
                              <w:marBottom w:val="0"/>
                              <w:divBdr>
                                <w:top w:val="none" w:sz="0" w:space="0" w:color="auto"/>
                                <w:left w:val="none" w:sz="0" w:space="0" w:color="auto"/>
                                <w:bottom w:val="none" w:sz="0" w:space="0" w:color="auto"/>
                                <w:right w:val="none" w:sz="0" w:space="0" w:color="auto"/>
                              </w:divBdr>
                              <w:divsChild>
                                <w:div w:id="103044226">
                                  <w:marLeft w:val="0"/>
                                  <w:marRight w:val="0"/>
                                  <w:marTop w:val="0"/>
                                  <w:marBottom w:val="0"/>
                                  <w:divBdr>
                                    <w:top w:val="none" w:sz="0" w:space="0" w:color="auto"/>
                                    <w:left w:val="none" w:sz="0" w:space="0" w:color="auto"/>
                                    <w:bottom w:val="none" w:sz="0" w:space="0" w:color="auto"/>
                                    <w:right w:val="none" w:sz="0" w:space="0" w:color="auto"/>
                                  </w:divBdr>
                                  <w:divsChild>
                                    <w:div w:id="1473789674">
                                      <w:marLeft w:val="0"/>
                                      <w:marRight w:val="0"/>
                                      <w:marTop w:val="0"/>
                                      <w:marBottom w:val="0"/>
                                      <w:divBdr>
                                        <w:top w:val="none" w:sz="0" w:space="0" w:color="auto"/>
                                        <w:left w:val="none" w:sz="0" w:space="0" w:color="auto"/>
                                        <w:bottom w:val="none" w:sz="0" w:space="0" w:color="auto"/>
                                        <w:right w:val="none" w:sz="0" w:space="0" w:color="auto"/>
                                      </w:divBdr>
                                    </w:div>
                                    <w:div w:id="2058972378">
                                      <w:marLeft w:val="0"/>
                                      <w:marRight w:val="0"/>
                                      <w:marTop w:val="0"/>
                                      <w:marBottom w:val="0"/>
                                      <w:divBdr>
                                        <w:top w:val="none" w:sz="0" w:space="0" w:color="auto"/>
                                        <w:left w:val="none" w:sz="0" w:space="0" w:color="auto"/>
                                        <w:bottom w:val="none" w:sz="0" w:space="0" w:color="auto"/>
                                        <w:right w:val="none" w:sz="0" w:space="0" w:color="auto"/>
                                      </w:divBdr>
                                      <w:divsChild>
                                        <w:div w:id="398943734">
                                          <w:marLeft w:val="0"/>
                                          <w:marRight w:val="0"/>
                                          <w:marTop w:val="0"/>
                                          <w:marBottom w:val="45"/>
                                          <w:divBdr>
                                            <w:top w:val="none" w:sz="0" w:space="0" w:color="auto"/>
                                            <w:left w:val="none" w:sz="0" w:space="0" w:color="auto"/>
                                            <w:bottom w:val="none" w:sz="0" w:space="0" w:color="auto"/>
                                            <w:right w:val="none" w:sz="0" w:space="0" w:color="auto"/>
                                          </w:divBdr>
                                          <w:divsChild>
                                            <w:div w:id="733040780">
                                              <w:marLeft w:val="0"/>
                                              <w:marRight w:val="0"/>
                                              <w:marTop w:val="0"/>
                                              <w:marBottom w:val="0"/>
                                              <w:divBdr>
                                                <w:top w:val="none" w:sz="0" w:space="0" w:color="auto"/>
                                                <w:left w:val="none" w:sz="0" w:space="0" w:color="auto"/>
                                                <w:bottom w:val="none" w:sz="0" w:space="0" w:color="auto"/>
                                                <w:right w:val="none" w:sz="0" w:space="0" w:color="auto"/>
                                              </w:divBdr>
                                            </w:div>
                                          </w:divsChild>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443</Words>
  <Characters>3058</Characters>
  <Application>Microsoft Office Word</Application>
  <DocSecurity>0</DocSecurity>
  <Lines>25</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Schulz</dc:creator>
  <cp:lastModifiedBy>Bányai Réka</cp:lastModifiedBy>
  <cp:revision>7</cp:revision>
  <dcterms:created xsi:type="dcterms:W3CDTF">2018-04-23T04:09:00Z</dcterms:created>
  <dcterms:modified xsi:type="dcterms:W3CDTF">2018-04-23T05:20:00Z</dcterms:modified>
</cp:coreProperties>
</file>