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65" w:rsidRDefault="008F6E65"/>
    <w:p w:rsidR="00D65B5C" w:rsidRDefault="00D65B5C"/>
    <w:p w:rsidR="00D65B5C" w:rsidRDefault="00D65B5C"/>
    <w:p w:rsidR="00D65B5C" w:rsidRDefault="00D65B5C"/>
    <w:p w:rsidR="00D65B5C" w:rsidRDefault="00D65B5C"/>
    <w:p w:rsidR="00D65B5C" w:rsidRDefault="00D65B5C"/>
    <w:p w:rsidR="00D65B5C" w:rsidRDefault="00D65B5C"/>
    <w:p w:rsidR="00D65B5C" w:rsidRPr="008574CB" w:rsidRDefault="00D65B5C" w:rsidP="00D65B5C">
      <w:pPr>
        <w:rPr>
          <w:sz w:val="24"/>
          <w:szCs w:val="24"/>
        </w:rPr>
      </w:pPr>
    </w:p>
    <w:p w:rsidR="00D65B5C" w:rsidRPr="008574CB" w:rsidRDefault="00D65B5C" w:rsidP="00D65B5C">
      <w:pPr>
        <w:jc w:val="center"/>
        <w:rPr>
          <w:sz w:val="40"/>
          <w:szCs w:val="40"/>
        </w:rPr>
      </w:pPr>
      <w:r w:rsidRPr="008574CB">
        <w:rPr>
          <w:sz w:val="40"/>
          <w:szCs w:val="40"/>
        </w:rPr>
        <w:t>Német nyelvi szövegértési verseny</w:t>
      </w: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40"/>
          <w:szCs w:val="40"/>
        </w:rPr>
      </w:pPr>
      <w:r w:rsidRPr="008574CB">
        <w:rPr>
          <w:sz w:val="40"/>
          <w:szCs w:val="40"/>
        </w:rPr>
        <w:t>201</w:t>
      </w:r>
      <w:r>
        <w:rPr>
          <w:sz w:val="40"/>
          <w:szCs w:val="40"/>
        </w:rPr>
        <w:t>9</w:t>
      </w:r>
      <w:r w:rsidRPr="008574CB">
        <w:rPr>
          <w:sz w:val="40"/>
          <w:szCs w:val="40"/>
        </w:rPr>
        <w:t>. április 2.</w:t>
      </w: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r>
        <w:rPr>
          <w:sz w:val="32"/>
          <w:szCs w:val="32"/>
        </w:rPr>
        <w:t>7.-8. évfolyam</w:t>
      </w: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jc w:val="center"/>
        <w:rPr>
          <w:sz w:val="32"/>
          <w:szCs w:val="32"/>
        </w:rPr>
      </w:pPr>
    </w:p>
    <w:p w:rsidR="00D65B5C" w:rsidRPr="008574CB" w:rsidRDefault="00D65B5C" w:rsidP="00D65B5C">
      <w:pPr>
        <w:spacing w:line="480" w:lineRule="auto"/>
        <w:rPr>
          <w:sz w:val="32"/>
          <w:szCs w:val="32"/>
        </w:rPr>
      </w:pPr>
      <w:r w:rsidRPr="008574CB">
        <w:rPr>
          <w:sz w:val="32"/>
          <w:szCs w:val="32"/>
        </w:rPr>
        <w:t>Név</w:t>
      </w:r>
      <w:proofErr w:type="gramStart"/>
      <w:r w:rsidRPr="008574CB">
        <w:rPr>
          <w:sz w:val="32"/>
          <w:szCs w:val="32"/>
        </w:rPr>
        <w:t>: …</w:t>
      </w:r>
      <w:proofErr w:type="gramEnd"/>
      <w:r w:rsidRPr="008574CB">
        <w:rPr>
          <w:sz w:val="32"/>
          <w:szCs w:val="32"/>
        </w:rPr>
        <w:t>…………………</w:t>
      </w:r>
      <w:r>
        <w:rPr>
          <w:sz w:val="32"/>
          <w:szCs w:val="32"/>
        </w:rPr>
        <w:t>………</w:t>
      </w:r>
      <w:r>
        <w:rPr>
          <w:sz w:val="32"/>
          <w:szCs w:val="32"/>
        </w:rPr>
        <w:t>…</w:t>
      </w:r>
      <w:r w:rsidRPr="008574CB">
        <w:rPr>
          <w:sz w:val="32"/>
          <w:szCs w:val="32"/>
        </w:rPr>
        <w:t>……………………………………</w:t>
      </w:r>
    </w:p>
    <w:p w:rsidR="00D65B5C" w:rsidRPr="008574CB" w:rsidRDefault="00D65B5C" w:rsidP="00D65B5C">
      <w:pPr>
        <w:spacing w:line="480" w:lineRule="auto"/>
        <w:rPr>
          <w:sz w:val="32"/>
          <w:szCs w:val="32"/>
        </w:rPr>
      </w:pPr>
      <w:r w:rsidRPr="008574CB">
        <w:rPr>
          <w:sz w:val="32"/>
          <w:szCs w:val="32"/>
        </w:rPr>
        <w:t>Iskola</w:t>
      </w:r>
      <w:proofErr w:type="gramStart"/>
      <w:r w:rsidRPr="008574CB">
        <w:rPr>
          <w:sz w:val="32"/>
          <w:szCs w:val="32"/>
        </w:rPr>
        <w:t>: …</w:t>
      </w:r>
      <w:proofErr w:type="gramEnd"/>
      <w:r w:rsidRPr="008574CB">
        <w:rPr>
          <w:sz w:val="32"/>
          <w:szCs w:val="32"/>
        </w:rPr>
        <w:t>……………………</w:t>
      </w:r>
      <w:r>
        <w:rPr>
          <w:sz w:val="32"/>
          <w:szCs w:val="32"/>
        </w:rPr>
        <w:t>………</w:t>
      </w:r>
      <w:r w:rsidRPr="008574CB">
        <w:rPr>
          <w:sz w:val="32"/>
          <w:szCs w:val="32"/>
        </w:rPr>
        <w:t>………………………………….</w:t>
      </w:r>
    </w:p>
    <w:p w:rsidR="00D65B5C" w:rsidRPr="007C0852" w:rsidRDefault="00D65B5C" w:rsidP="00D65B5C"/>
    <w:p w:rsidR="00D65B5C" w:rsidRPr="008574CB" w:rsidRDefault="00D65B5C" w:rsidP="00D65B5C">
      <w:pPr>
        <w:rPr>
          <w:sz w:val="24"/>
          <w:szCs w:val="24"/>
        </w:rPr>
      </w:pPr>
      <w:r>
        <w:br w:type="page"/>
      </w:r>
    </w:p>
    <w:p w:rsidR="00D65B5C" w:rsidRPr="00D65B5C" w:rsidRDefault="00D65B5C" w:rsidP="00D65B5C">
      <w:pPr>
        <w:spacing w:after="160" w:line="259" w:lineRule="auto"/>
        <w:jc w:val="center"/>
        <w:rPr>
          <w:rFonts w:eastAsia="Calibri"/>
          <w:sz w:val="24"/>
          <w:szCs w:val="24"/>
          <w:lang w:val="de-DE" w:eastAsia="en-US"/>
        </w:rPr>
      </w:pPr>
      <w:r w:rsidRPr="00D65B5C">
        <w:rPr>
          <w:rFonts w:eastAsia="Calibri"/>
          <w:sz w:val="24"/>
          <w:szCs w:val="24"/>
          <w:lang w:val="de-DE" w:eastAsia="en-US"/>
        </w:rPr>
        <w:lastRenderedPageBreak/>
        <w:t>Berufe</w:t>
      </w:r>
    </w:p>
    <w:p w:rsidR="00D65B5C" w:rsidRPr="00D65B5C" w:rsidRDefault="00D65B5C" w:rsidP="00D65B5C">
      <w:pPr>
        <w:spacing w:after="160" w:line="259" w:lineRule="auto"/>
        <w:rPr>
          <w:rFonts w:eastAsia="Calibri"/>
          <w:b/>
          <w:i/>
          <w:sz w:val="24"/>
          <w:szCs w:val="24"/>
          <w:lang w:val="de-DE" w:eastAsia="en-US"/>
        </w:rPr>
      </w:pPr>
      <w:r w:rsidRPr="00D65B5C">
        <w:rPr>
          <w:rFonts w:eastAsia="Calibri"/>
          <w:b/>
          <w:i/>
          <w:sz w:val="24"/>
          <w:szCs w:val="24"/>
          <w:lang w:val="de-DE" w:eastAsia="en-US"/>
        </w:rPr>
        <w:t>Was macht man in diesem Beruf? Ordne die Berufe (A – M) den Definitionen (1 – 10) zu! Schreibe deine Lösung in die Tabelle! Achtung! Es gibt zwei Berufe zu viel. ’0’ ist ein Beispiel für dich.</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machen Brot, Brötchen, Kuchen, Gebäck.</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beraten ihre Kundinnen bei der Wahl der Frisur, der Haarpflege und des Stylings. Sie schneiden, pflegen, färben und frisieren die Haare.</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arbeiten in Theater und Film. Sie spielen verschiedene Charaktere und Rollen.</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zeigen Reisegruppen Sehenswürdigkeiten und erzählen sehr viele interessante Informationen über sie.</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machen aus Holz Möbel, Türen, Fenster oder Treppen. Sie bearbeiten Holz mit verschiedenen Maschinen.</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xml:space="preserve">… verkauft Blumen und andere Zimmerpflanzen, </w:t>
      </w:r>
      <w:proofErr w:type="gramStart"/>
      <w:r w:rsidRPr="00D65B5C">
        <w:rPr>
          <w:rFonts w:eastAsia="Calibri"/>
          <w:sz w:val="24"/>
          <w:szCs w:val="24"/>
          <w:lang w:val="de-DE" w:eastAsia="en-US"/>
        </w:rPr>
        <w:t>macht</w:t>
      </w:r>
      <w:proofErr w:type="gramEnd"/>
      <w:r w:rsidRPr="00D65B5C">
        <w:rPr>
          <w:rFonts w:eastAsia="Calibri"/>
          <w:sz w:val="24"/>
          <w:szCs w:val="24"/>
          <w:lang w:val="de-DE" w:eastAsia="en-US"/>
        </w:rPr>
        <w:t xml:space="preserve"> auch Blumensträuße und Dekoration.</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servieren den Fluggästen Speisen und Getränke und geben Informationen an Bord.</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begrüßen und verabschieden die Gäste im Hotel. Sie müssen Fremdsprachen sprechen.</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stellt Postsendungen zu. Sein Arbeitstag beginnt sehr früh. Er ist meistens mit seinem Fahrrad unterwegs.</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führen Interviews, machen Meldungen und Nachrichten für Zeitungen, berichten live in Radio und Fernsehen.</w:t>
      </w:r>
    </w:p>
    <w:p w:rsidR="00D65B5C" w:rsidRPr="00D65B5C" w:rsidRDefault="00D65B5C" w:rsidP="00D65B5C">
      <w:pPr>
        <w:numPr>
          <w:ilvl w:val="0"/>
          <w:numId w:val="1"/>
        </w:numPr>
        <w:spacing w:after="160" w:line="259" w:lineRule="auto"/>
        <w:contextualSpacing/>
        <w:rPr>
          <w:rFonts w:eastAsia="Calibri"/>
          <w:sz w:val="24"/>
          <w:szCs w:val="24"/>
          <w:lang w:val="de-DE" w:eastAsia="en-US"/>
        </w:rPr>
      </w:pPr>
      <w:r w:rsidRPr="00D65B5C">
        <w:rPr>
          <w:rFonts w:eastAsia="Calibri"/>
          <w:sz w:val="24"/>
          <w:szCs w:val="24"/>
          <w:lang w:val="de-DE" w:eastAsia="en-US"/>
        </w:rPr>
        <w:t>… fragen den Gast nach seinen Wünschen und nehmen die Bestellung auf. Sie bringen das Essen und die Getränke, schließlich auch die Rechnung.</w:t>
      </w:r>
    </w:p>
    <w:p w:rsidR="00D65B5C" w:rsidRPr="00D65B5C" w:rsidRDefault="00D65B5C" w:rsidP="00D65B5C">
      <w:pPr>
        <w:spacing w:after="160"/>
        <w:ind w:left="360"/>
        <w:rPr>
          <w:rFonts w:eastAsia="Calibri"/>
          <w:sz w:val="24"/>
          <w:szCs w:val="24"/>
          <w:lang w:val="de-DE" w:eastAsia="en-US"/>
        </w:rPr>
      </w:pP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Portiers</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Fremdenführer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Briefträger/innen</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Flugbegleiter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Tischler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Journalisten</w:t>
      </w:r>
    </w:p>
    <w:p w:rsidR="00D65B5C" w:rsidRPr="00D65B5C" w:rsidRDefault="00D65B5C" w:rsidP="00D65B5C">
      <w:pPr>
        <w:numPr>
          <w:ilvl w:val="0"/>
          <w:numId w:val="2"/>
        </w:numPr>
        <w:spacing w:after="160" w:line="259" w:lineRule="auto"/>
        <w:contextualSpacing/>
        <w:rPr>
          <w:rFonts w:eastAsia="Calibri"/>
          <w:strike/>
          <w:sz w:val="24"/>
          <w:szCs w:val="24"/>
          <w:lang w:val="de-DE" w:eastAsia="en-US"/>
        </w:rPr>
      </w:pPr>
      <w:r w:rsidRPr="00D65B5C">
        <w:rPr>
          <w:rFonts w:eastAsia="Calibri"/>
          <w:strike/>
          <w:sz w:val="24"/>
          <w:szCs w:val="24"/>
          <w:lang w:val="de-DE" w:eastAsia="en-US"/>
        </w:rPr>
        <w:t>Bäcker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Gärtner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Florist/innen</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Damenfriseure</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Kellner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Schauspieler</w:t>
      </w:r>
    </w:p>
    <w:p w:rsidR="00D65B5C" w:rsidRPr="00D65B5C" w:rsidRDefault="00D65B5C" w:rsidP="00D65B5C">
      <w:pPr>
        <w:numPr>
          <w:ilvl w:val="0"/>
          <w:numId w:val="2"/>
        </w:numPr>
        <w:spacing w:after="160" w:line="259" w:lineRule="auto"/>
        <w:contextualSpacing/>
        <w:rPr>
          <w:rFonts w:eastAsia="Calibri"/>
          <w:sz w:val="24"/>
          <w:szCs w:val="24"/>
          <w:lang w:val="de-DE" w:eastAsia="en-US"/>
        </w:rPr>
      </w:pPr>
      <w:r w:rsidRPr="00D65B5C">
        <w:rPr>
          <w:rFonts w:eastAsia="Calibri"/>
          <w:sz w:val="24"/>
          <w:szCs w:val="24"/>
          <w:lang w:val="de-DE" w:eastAsia="en-US"/>
        </w:rPr>
        <w:t>Putzfrauen</w:t>
      </w:r>
    </w:p>
    <w:p w:rsidR="00D65B5C" w:rsidRPr="00D65B5C" w:rsidRDefault="00D65B5C" w:rsidP="00D65B5C">
      <w:pPr>
        <w:spacing w:after="160" w:line="259" w:lineRule="auto"/>
        <w:rPr>
          <w:rFonts w:eastAsia="Calibri"/>
          <w:sz w:val="24"/>
          <w:szCs w:val="24"/>
          <w:lang w:val="de-DE" w:eastAsia="en-US"/>
        </w:rPr>
      </w:pPr>
    </w:p>
    <w:tbl>
      <w:tblPr>
        <w:tblStyle w:val="Rcsostblzat"/>
        <w:tblW w:w="10032" w:type="dxa"/>
        <w:tblLook w:val="04A0" w:firstRow="1" w:lastRow="0" w:firstColumn="1" w:lastColumn="0" w:noHBand="0" w:noVBand="1"/>
      </w:tblPr>
      <w:tblGrid>
        <w:gridCol w:w="870"/>
        <w:gridCol w:w="819"/>
        <w:gridCol w:w="819"/>
        <w:gridCol w:w="819"/>
        <w:gridCol w:w="819"/>
        <w:gridCol w:w="820"/>
        <w:gridCol w:w="820"/>
        <w:gridCol w:w="820"/>
        <w:gridCol w:w="820"/>
        <w:gridCol w:w="820"/>
        <w:gridCol w:w="821"/>
        <w:gridCol w:w="965"/>
      </w:tblGrid>
      <w:tr w:rsidR="00D65B5C" w:rsidRPr="00D65B5C" w:rsidTr="00D65B5C">
        <w:tc>
          <w:tcPr>
            <w:tcW w:w="87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Texte</w:t>
            </w:r>
          </w:p>
        </w:tc>
        <w:tc>
          <w:tcPr>
            <w:tcW w:w="819"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0</w:t>
            </w:r>
          </w:p>
        </w:tc>
        <w:tc>
          <w:tcPr>
            <w:tcW w:w="819"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1</w:t>
            </w:r>
          </w:p>
        </w:tc>
        <w:tc>
          <w:tcPr>
            <w:tcW w:w="819"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2</w:t>
            </w:r>
          </w:p>
        </w:tc>
        <w:tc>
          <w:tcPr>
            <w:tcW w:w="819"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3</w:t>
            </w:r>
          </w:p>
        </w:tc>
        <w:tc>
          <w:tcPr>
            <w:tcW w:w="82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4</w:t>
            </w:r>
          </w:p>
        </w:tc>
        <w:tc>
          <w:tcPr>
            <w:tcW w:w="82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5</w:t>
            </w:r>
          </w:p>
        </w:tc>
        <w:tc>
          <w:tcPr>
            <w:tcW w:w="82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6</w:t>
            </w:r>
          </w:p>
        </w:tc>
        <w:tc>
          <w:tcPr>
            <w:tcW w:w="82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7</w:t>
            </w:r>
          </w:p>
        </w:tc>
        <w:tc>
          <w:tcPr>
            <w:tcW w:w="82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8</w:t>
            </w:r>
          </w:p>
        </w:tc>
        <w:tc>
          <w:tcPr>
            <w:tcW w:w="821"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9</w:t>
            </w:r>
          </w:p>
        </w:tc>
        <w:tc>
          <w:tcPr>
            <w:tcW w:w="965"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Text 10</w:t>
            </w:r>
          </w:p>
        </w:tc>
      </w:tr>
      <w:tr w:rsidR="00D65B5C" w:rsidRPr="00D65B5C" w:rsidTr="00D65B5C">
        <w:tc>
          <w:tcPr>
            <w:tcW w:w="870" w:type="dxa"/>
          </w:tcPr>
          <w:p w:rsidR="00D65B5C" w:rsidRPr="00D65B5C" w:rsidRDefault="00D65B5C" w:rsidP="00D65B5C">
            <w:pPr>
              <w:rPr>
                <w:rFonts w:eastAsia="Calibri"/>
                <w:sz w:val="24"/>
                <w:szCs w:val="24"/>
                <w:lang w:val="de-DE" w:eastAsia="en-US"/>
              </w:rPr>
            </w:pPr>
            <w:r w:rsidRPr="00D65B5C">
              <w:rPr>
                <w:rFonts w:eastAsia="Calibri"/>
                <w:sz w:val="24"/>
                <w:szCs w:val="24"/>
                <w:lang w:val="de-DE" w:eastAsia="en-US"/>
              </w:rPr>
              <w:t>Berufe</w:t>
            </w:r>
          </w:p>
        </w:tc>
        <w:tc>
          <w:tcPr>
            <w:tcW w:w="819" w:type="dxa"/>
          </w:tcPr>
          <w:p w:rsidR="00D65B5C" w:rsidRPr="00D65B5C" w:rsidRDefault="00D65B5C" w:rsidP="00D65B5C">
            <w:pPr>
              <w:jc w:val="center"/>
              <w:rPr>
                <w:rFonts w:eastAsia="Calibri"/>
                <w:sz w:val="24"/>
                <w:szCs w:val="24"/>
                <w:lang w:val="de-DE" w:eastAsia="en-US"/>
              </w:rPr>
            </w:pPr>
            <w:r w:rsidRPr="00D65B5C">
              <w:rPr>
                <w:rFonts w:eastAsia="Calibri"/>
                <w:sz w:val="24"/>
                <w:szCs w:val="24"/>
                <w:lang w:val="de-DE" w:eastAsia="en-US"/>
              </w:rPr>
              <w:t>G</w:t>
            </w:r>
          </w:p>
        </w:tc>
        <w:tc>
          <w:tcPr>
            <w:tcW w:w="819" w:type="dxa"/>
          </w:tcPr>
          <w:p w:rsidR="00D65B5C" w:rsidRPr="00D65B5C" w:rsidRDefault="00D65B5C" w:rsidP="00D65B5C">
            <w:pPr>
              <w:jc w:val="center"/>
              <w:rPr>
                <w:rFonts w:eastAsia="Calibri"/>
                <w:sz w:val="24"/>
                <w:szCs w:val="24"/>
                <w:lang w:val="de-DE" w:eastAsia="en-US"/>
              </w:rPr>
            </w:pPr>
          </w:p>
        </w:tc>
        <w:tc>
          <w:tcPr>
            <w:tcW w:w="819" w:type="dxa"/>
          </w:tcPr>
          <w:p w:rsidR="00D65B5C" w:rsidRPr="00D65B5C" w:rsidRDefault="00D65B5C" w:rsidP="00D65B5C">
            <w:pPr>
              <w:jc w:val="center"/>
              <w:rPr>
                <w:rFonts w:eastAsia="Calibri"/>
                <w:sz w:val="24"/>
                <w:szCs w:val="24"/>
                <w:lang w:val="de-DE" w:eastAsia="en-US"/>
              </w:rPr>
            </w:pPr>
          </w:p>
        </w:tc>
        <w:tc>
          <w:tcPr>
            <w:tcW w:w="819" w:type="dxa"/>
          </w:tcPr>
          <w:p w:rsidR="00D65B5C" w:rsidRPr="00D65B5C" w:rsidRDefault="00D65B5C" w:rsidP="00D65B5C">
            <w:pPr>
              <w:jc w:val="center"/>
              <w:rPr>
                <w:rFonts w:eastAsia="Calibri"/>
                <w:sz w:val="24"/>
                <w:szCs w:val="24"/>
                <w:lang w:val="de-DE" w:eastAsia="en-US"/>
              </w:rPr>
            </w:pPr>
          </w:p>
        </w:tc>
        <w:tc>
          <w:tcPr>
            <w:tcW w:w="820" w:type="dxa"/>
          </w:tcPr>
          <w:p w:rsidR="00D65B5C" w:rsidRPr="00D65B5C" w:rsidRDefault="00D65B5C" w:rsidP="00D65B5C">
            <w:pPr>
              <w:jc w:val="center"/>
              <w:rPr>
                <w:rFonts w:eastAsia="Calibri"/>
                <w:sz w:val="24"/>
                <w:szCs w:val="24"/>
                <w:lang w:val="de-DE" w:eastAsia="en-US"/>
              </w:rPr>
            </w:pPr>
          </w:p>
        </w:tc>
        <w:tc>
          <w:tcPr>
            <w:tcW w:w="820" w:type="dxa"/>
          </w:tcPr>
          <w:p w:rsidR="00D65B5C" w:rsidRPr="00D65B5C" w:rsidRDefault="00D65B5C" w:rsidP="00D65B5C">
            <w:pPr>
              <w:jc w:val="center"/>
              <w:rPr>
                <w:rFonts w:eastAsia="Calibri"/>
                <w:sz w:val="24"/>
                <w:szCs w:val="24"/>
                <w:lang w:val="de-DE" w:eastAsia="en-US"/>
              </w:rPr>
            </w:pPr>
          </w:p>
        </w:tc>
        <w:tc>
          <w:tcPr>
            <w:tcW w:w="820" w:type="dxa"/>
          </w:tcPr>
          <w:p w:rsidR="00D65B5C" w:rsidRPr="00D65B5C" w:rsidRDefault="00D65B5C" w:rsidP="00D65B5C">
            <w:pPr>
              <w:jc w:val="center"/>
              <w:rPr>
                <w:rFonts w:eastAsia="Calibri"/>
                <w:sz w:val="24"/>
                <w:szCs w:val="24"/>
                <w:lang w:val="de-DE" w:eastAsia="en-US"/>
              </w:rPr>
            </w:pPr>
          </w:p>
        </w:tc>
        <w:tc>
          <w:tcPr>
            <w:tcW w:w="820" w:type="dxa"/>
          </w:tcPr>
          <w:p w:rsidR="00D65B5C" w:rsidRPr="00D65B5C" w:rsidRDefault="00D65B5C" w:rsidP="00D65B5C">
            <w:pPr>
              <w:jc w:val="center"/>
              <w:rPr>
                <w:rFonts w:eastAsia="Calibri"/>
                <w:sz w:val="24"/>
                <w:szCs w:val="24"/>
                <w:lang w:val="de-DE" w:eastAsia="en-US"/>
              </w:rPr>
            </w:pPr>
          </w:p>
        </w:tc>
        <w:tc>
          <w:tcPr>
            <w:tcW w:w="820" w:type="dxa"/>
          </w:tcPr>
          <w:p w:rsidR="00D65B5C" w:rsidRPr="00D65B5C" w:rsidRDefault="00D65B5C" w:rsidP="00D65B5C">
            <w:pPr>
              <w:jc w:val="center"/>
              <w:rPr>
                <w:rFonts w:eastAsia="Calibri"/>
                <w:sz w:val="24"/>
                <w:szCs w:val="24"/>
                <w:lang w:val="de-DE" w:eastAsia="en-US"/>
              </w:rPr>
            </w:pPr>
          </w:p>
        </w:tc>
        <w:tc>
          <w:tcPr>
            <w:tcW w:w="821" w:type="dxa"/>
          </w:tcPr>
          <w:p w:rsidR="00D65B5C" w:rsidRPr="00D65B5C" w:rsidRDefault="00D65B5C" w:rsidP="00D65B5C">
            <w:pPr>
              <w:jc w:val="center"/>
              <w:rPr>
                <w:rFonts w:eastAsia="Calibri"/>
                <w:sz w:val="24"/>
                <w:szCs w:val="24"/>
                <w:lang w:val="de-DE" w:eastAsia="en-US"/>
              </w:rPr>
            </w:pPr>
          </w:p>
        </w:tc>
        <w:tc>
          <w:tcPr>
            <w:tcW w:w="965" w:type="dxa"/>
          </w:tcPr>
          <w:p w:rsidR="00D65B5C" w:rsidRPr="00D65B5C" w:rsidRDefault="00D65B5C" w:rsidP="00D65B5C">
            <w:pPr>
              <w:jc w:val="center"/>
              <w:rPr>
                <w:rFonts w:eastAsia="Calibri"/>
                <w:sz w:val="24"/>
                <w:szCs w:val="24"/>
                <w:lang w:val="de-DE" w:eastAsia="en-US"/>
              </w:rPr>
            </w:pPr>
          </w:p>
        </w:tc>
      </w:tr>
    </w:tbl>
    <w:p w:rsidR="00D65B5C" w:rsidRDefault="00D65B5C" w:rsidP="00D65B5C">
      <w:pPr>
        <w:spacing w:after="160" w:line="259" w:lineRule="auto"/>
        <w:jc w:val="center"/>
        <w:rPr>
          <w:rFonts w:eastAsia="Calibri"/>
          <w:b/>
          <w:sz w:val="30"/>
          <w:szCs w:val="30"/>
          <w:lang w:val="de-DE" w:eastAsia="en-US"/>
        </w:rPr>
      </w:pPr>
    </w:p>
    <w:p w:rsidR="00D65B5C" w:rsidRPr="00D65B5C" w:rsidRDefault="00D65B5C" w:rsidP="00D65B5C">
      <w:pPr>
        <w:spacing w:after="200" w:line="276" w:lineRule="auto"/>
        <w:jc w:val="center"/>
        <w:rPr>
          <w:rFonts w:eastAsia="Calibri"/>
          <w:b/>
          <w:sz w:val="30"/>
          <w:szCs w:val="30"/>
          <w:lang w:val="de-DE" w:eastAsia="en-US"/>
        </w:rPr>
      </w:pPr>
      <w:r>
        <w:rPr>
          <w:rFonts w:eastAsia="Calibri"/>
          <w:b/>
          <w:sz w:val="30"/>
          <w:szCs w:val="30"/>
          <w:lang w:val="de-DE" w:eastAsia="en-US"/>
        </w:rPr>
        <w:br w:type="page"/>
      </w:r>
      <w:r w:rsidRPr="00D65B5C">
        <w:rPr>
          <w:rFonts w:eastAsia="Calibri"/>
          <w:b/>
          <w:sz w:val="30"/>
          <w:szCs w:val="30"/>
          <w:lang w:val="de-DE" w:eastAsia="en-US"/>
        </w:rPr>
        <w:lastRenderedPageBreak/>
        <w:t>Interview über Freizeit</w:t>
      </w:r>
    </w:p>
    <w:p w:rsidR="00D65B5C" w:rsidRPr="00D65B5C" w:rsidRDefault="00D65B5C" w:rsidP="00D65B5C">
      <w:pPr>
        <w:spacing w:after="160" w:line="259" w:lineRule="auto"/>
        <w:rPr>
          <w:rFonts w:eastAsia="Calibri"/>
          <w:b/>
          <w:sz w:val="22"/>
          <w:szCs w:val="22"/>
          <w:lang w:val="de-DE" w:eastAsia="en-US"/>
        </w:rPr>
      </w:pPr>
      <w:r w:rsidRPr="00D65B5C">
        <w:rPr>
          <w:rFonts w:eastAsia="Calibri"/>
          <w:b/>
          <w:i/>
          <w:sz w:val="22"/>
          <w:szCs w:val="22"/>
          <w:lang w:val="de-DE" w:eastAsia="en-US"/>
        </w:rPr>
        <w:t>Ordnen Sie den Antworten die Fragen zu! ‚0‘ ist ein Beispiel für dich.</w:t>
      </w:r>
      <w:r w:rsidRPr="00D65B5C">
        <w:rPr>
          <w:rFonts w:eastAsia="Calibri"/>
          <w:sz w:val="22"/>
          <w:szCs w:val="22"/>
          <w:lang w:val="de-DE" w:eastAsia="en-US"/>
        </w:rPr>
        <w:br/>
      </w:r>
      <w:r w:rsidRPr="00D65B5C">
        <w:rPr>
          <w:rFonts w:eastAsia="Calibri"/>
          <w:sz w:val="22"/>
          <w:szCs w:val="22"/>
          <w:lang w:val="de-DE" w:eastAsia="en-US"/>
        </w:rPr>
        <w:br/>
        <w:t>1. Welche sind deine liebsten Freizeitaktivitäten?</w:t>
      </w:r>
      <w:r w:rsidRPr="00D65B5C">
        <w:rPr>
          <w:rFonts w:eastAsia="Calibri"/>
          <w:sz w:val="22"/>
          <w:szCs w:val="22"/>
          <w:lang w:val="de-DE" w:eastAsia="en-US"/>
        </w:rPr>
        <w:br/>
        <w:t>2. Freizeit in der Natur oder in der Wohnung: was ist dir lieber?</w:t>
      </w:r>
      <w:r w:rsidRPr="00D65B5C">
        <w:rPr>
          <w:rFonts w:eastAsia="Calibri"/>
          <w:sz w:val="22"/>
          <w:szCs w:val="22"/>
          <w:lang w:val="de-DE" w:eastAsia="en-US"/>
        </w:rPr>
        <w:br/>
        <w:t>3. Sport treiben, ist das Freizeit für dich oder hast du das Motto: Sport ist Mord?</w:t>
      </w:r>
      <w:r w:rsidRPr="00D65B5C">
        <w:rPr>
          <w:rFonts w:eastAsia="Calibri"/>
          <w:sz w:val="22"/>
          <w:szCs w:val="22"/>
          <w:lang w:val="de-DE" w:eastAsia="en-US"/>
        </w:rPr>
        <w:br/>
        <w:t>4. Gibst du viel für Freizeit aus?</w:t>
      </w:r>
      <w:r w:rsidRPr="00D65B5C">
        <w:rPr>
          <w:rFonts w:eastAsia="Calibri"/>
          <w:sz w:val="22"/>
          <w:szCs w:val="22"/>
          <w:lang w:val="de-DE" w:eastAsia="en-US"/>
        </w:rPr>
        <w:br/>
        <w:t>5. Gehört "LESEN" zu deinen Freizeitbeschäftigungen?</w:t>
      </w:r>
      <w:r w:rsidRPr="00D65B5C">
        <w:rPr>
          <w:rFonts w:eastAsia="Calibri"/>
          <w:sz w:val="22"/>
          <w:szCs w:val="22"/>
          <w:lang w:val="de-DE" w:eastAsia="en-US"/>
        </w:rPr>
        <w:br/>
        <w:t>6. Hast du genug Freizeit?</w:t>
      </w:r>
      <w:r w:rsidRPr="00D65B5C">
        <w:rPr>
          <w:rFonts w:eastAsia="Calibri"/>
          <w:sz w:val="22"/>
          <w:szCs w:val="22"/>
          <w:lang w:val="de-DE" w:eastAsia="en-US"/>
        </w:rPr>
        <w:br/>
        <w:t>7. Wie oft gehst du skaten?</w:t>
      </w:r>
      <w:r w:rsidRPr="00D65B5C">
        <w:rPr>
          <w:rFonts w:eastAsia="Calibri"/>
          <w:sz w:val="22"/>
          <w:szCs w:val="22"/>
          <w:lang w:val="de-DE" w:eastAsia="en-US"/>
        </w:rPr>
        <w:br/>
        <w:t>8. Wie wichtig ist Freizeit in deinem Leben?</w:t>
      </w:r>
      <w:r w:rsidRPr="00D65B5C">
        <w:rPr>
          <w:rFonts w:eastAsia="Calibri"/>
          <w:sz w:val="22"/>
          <w:szCs w:val="22"/>
          <w:lang w:val="de-DE" w:eastAsia="en-US"/>
        </w:rPr>
        <w:br/>
        <w:t xml:space="preserve">9. </w:t>
      </w:r>
      <w:r w:rsidRPr="00D65B5C">
        <w:rPr>
          <w:rFonts w:eastAsia="Calibri"/>
          <w:strike/>
          <w:sz w:val="22"/>
          <w:szCs w:val="22"/>
          <w:lang w:val="de-DE" w:eastAsia="en-US"/>
        </w:rPr>
        <w:t>Freizeit, was bedeutet dieses Wort für dich?</w:t>
      </w:r>
      <w:r w:rsidRPr="00D65B5C">
        <w:rPr>
          <w:rFonts w:eastAsia="Calibri"/>
          <w:sz w:val="22"/>
          <w:szCs w:val="22"/>
          <w:lang w:val="de-DE" w:eastAsia="en-US"/>
        </w:rPr>
        <w:br/>
        <w:t>10. Mit wem verbringst du deine freie Zeit am liebsten?</w:t>
      </w:r>
      <w:r w:rsidRPr="00D65B5C">
        <w:rPr>
          <w:rFonts w:eastAsia="Calibri"/>
          <w:sz w:val="22"/>
          <w:szCs w:val="22"/>
          <w:lang w:val="de-DE" w:eastAsia="en-US"/>
        </w:rPr>
        <w:br/>
      </w:r>
      <w:r w:rsidRPr="00D65B5C">
        <w:rPr>
          <w:rFonts w:eastAsia="Calibri"/>
          <w:sz w:val="22"/>
          <w:szCs w:val="22"/>
          <w:lang w:val="de-DE" w:eastAsia="en-US"/>
        </w:rPr>
        <w:br/>
        <w:t>a) ……9. ………………………………………………………………………………………</w:t>
      </w:r>
      <w:r w:rsidRPr="00D65B5C">
        <w:rPr>
          <w:rFonts w:eastAsia="Calibri"/>
          <w:sz w:val="22"/>
          <w:szCs w:val="22"/>
          <w:lang w:val="de-DE" w:eastAsia="en-US"/>
        </w:rPr>
        <w:br/>
        <w:t>Freizeit = Paradies. Freizeit liebe ich über alles. Ist doch auch besser als Arbeiten.</w:t>
      </w:r>
      <w:r w:rsidRPr="00D65B5C">
        <w:rPr>
          <w:rFonts w:eastAsia="Calibri"/>
          <w:sz w:val="22"/>
          <w:szCs w:val="22"/>
          <w:lang w:val="de-DE" w:eastAsia="en-US"/>
        </w:rPr>
        <w:br/>
      </w:r>
      <w:r w:rsidRPr="00D65B5C">
        <w:rPr>
          <w:rFonts w:eastAsia="Calibri"/>
          <w:sz w:val="22"/>
          <w:szCs w:val="22"/>
          <w:lang w:val="de-DE" w:eastAsia="en-US"/>
        </w:rPr>
        <w:br/>
        <w:t>b) ………………………………………………………………………………………………</w:t>
      </w:r>
      <w:r w:rsidRPr="00D65B5C">
        <w:rPr>
          <w:rFonts w:eastAsia="Calibri"/>
          <w:sz w:val="22"/>
          <w:szCs w:val="22"/>
          <w:lang w:val="de-DE" w:eastAsia="en-US"/>
        </w:rPr>
        <w:br/>
        <w:t>Skaten. Da kann man sich erholen und man bleibt automatisch fit.</w:t>
      </w:r>
      <w:r w:rsidRPr="00D65B5C">
        <w:rPr>
          <w:rFonts w:eastAsia="Calibri"/>
          <w:sz w:val="22"/>
          <w:szCs w:val="22"/>
          <w:lang w:val="de-DE" w:eastAsia="en-US"/>
        </w:rPr>
        <w:br/>
        <w:t xml:space="preserve">Musik machen und hören,  Freunde treffen, da kann man viel lachen. </w:t>
      </w:r>
      <w:r w:rsidRPr="00D65B5C">
        <w:rPr>
          <w:rFonts w:eastAsia="Calibri"/>
          <w:sz w:val="22"/>
          <w:szCs w:val="22"/>
          <w:lang w:val="de-DE" w:eastAsia="en-US"/>
        </w:rPr>
        <w:br/>
      </w:r>
      <w:r w:rsidRPr="00D65B5C">
        <w:rPr>
          <w:rFonts w:eastAsia="Calibri"/>
          <w:sz w:val="22"/>
          <w:szCs w:val="22"/>
          <w:lang w:val="de-DE" w:eastAsia="en-US"/>
        </w:rPr>
        <w:br/>
        <w:t>c) ………………………………………………………………………………………………</w:t>
      </w:r>
      <w:r w:rsidRPr="00D65B5C">
        <w:rPr>
          <w:rFonts w:eastAsia="Calibri"/>
          <w:sz w:val="22"/>
          <w:szCs w:val="22"/>
          <w:lang w:val="de-DE" w:eastAsia="en-US"/>
        </w:rPr>
        <w:br/>
        <w:t>Einmal in der Woche.</w:t>
      </w:r>
      <w:r w:rsidRPr="00D65B5C">
        <w:rPr>
          <w:rFonts w:eastAsia="Calibri"/>
          <w:sz w:val="22"/>
          <w:szCs w:val="22"/>
          <w:lang w:val="de-DE" w:eastAsia="en-US"/>
        </w:rPr>
        <w:br/>
      </w:r>
      <w:r w:rsidRPr="00D65B5C">
        <w:rPr>
          <w:rFonts w:eastAsia="Calibri"/>
          <w:sz w:val="22"/>
          <w:szCs w:val="22"/>
          <w:lang w:val="de-DE" w:eastAsia="en-US"/>
        </w:rPr>
        <w:br/>
        <w:t>d) ………………………………………………………………………………………………</w:t>
      </w:r>
      <w:r w:rsidRPr="00D65B5C">
        <w:rPr>
          <w:rFonts w:eastAsia="Calibri"/>
          <w:sz w:val="22"/>
          <w:szCs w:val="22"/>
          <w:lang w:val="de-DE" w:eastAsia="en-US"/>
        </w:rPr>
        <w:br/>
        <w:t>Mit meinem Freund und meinem Bruder.</w:t>
      </w:r>
      <w:r w:rsidRPr="00D65B5C">
        <w:rPr>
          <w:rFonts w:eastAsia="Calibri"/>
          <w:sz w:val="22"/>
          <w:szCs w:val="22"/>
          <w:lang w:val="de-DE" w:eastAsia="en-US"/>
        </w:rPr>
        <w:br/>
      </w:r>
      <w:r w:rsidRPr="00D65B5C">
        <w:rPr>
          <w:rFonts w:eastAsia="Calibri"/>
          <w:sz w:val="22"/>
          <w:szCs w:val="22"/>
          <w:lang w:val="de-DE" w:eastAsia="en-US"/>
        </w:rPr>
        <w:br/>
        <w:t>e)……………………………</w:t>
      </w:r>
      <w:r w:rsidR="00393697">
        <w:rPr>
          <w:rFonts w:eastAsia="Calibri"/>
          <w:sz w:val="22"/>
          <w:szCs w:val="22"/>
          <w:lang w:val="de-DE" w:eastAsia="en-US"/>
        </w:rPr>
        <w:t>……………………………………………………………………</w:t>
      </w:r>
      <w:r w:rsidR="00393697">
        <w:rPr>
          <w:rFonts w:eastAsia="Calibri"/>
          <w:sz w:val="22"/>
          <w:szCs w:val="22"/>
          <w:lang w:val="de-DE" w:eastAsia="en-US"/>
        </w:rPr>
        <w:br/>
      </w:r>
      <w:proofErr w:type="spellStart"/>
      <w:r w:rsidR="00393697">
        <w:rPr>
          <w:rFonts w:eastAsia="Calibri"/>
          <w:sz w:val="22"/>
          <w:szCs w:val="22"/>
          <w:lang w:val="de-DE" w:eastAsia="en-US"/>
        </w:rPr>
        <w:t>Seee</w:t>
      </w:r>
      <w:r w:rsidRPr="00D65B5C">
        <w:rPr>
          <w:rFonts w:eastAsia="Calibri"/>
          <w:sz w:val="22"/>
          <w:szCs w:val="22"/>
          <w:lang w:val="de-DE" w:eastAsia="en-US"/>
        </w:rPr>
        <w:t>eehhhhhrrrrr</w:t>
      </w:r>
      <w:proofErr w:type="spellEnd"/>
      <w:r w:rsidRPr="00D65B5C">
        <w:rPr>
          <w:rFonts w:eastAsia="Calibri"/>
          <w:sz w:val="22"/>
          <w:szCs w:val="22"/>
          <w:lang w:val="de-DE" w:eastAsia="en-US"/>
        </w:rPr>
        <w:t xml:space="preserve"> wichtig.  </w:t>
      </w:r>
      <w:r w:rsidRPr="00D65B5C">
        <w:rPr>
          <w:rFonts w:eastAsia="Calibri"/>
          <w:sz w:val="22"/>
          <w:szCs w:val="22"/>
          <w:lang w:val="de-DE" w:eastAsia="en-US"/>
        </w:rPr>
        <w:br/>
      </w:r>
      <w:r w:rsidRPr="00D65B5C">
        <w:rPr>
          <w:rFonts w:eastAsia="Calibri"/>
          <w:sz w:val="22"/>
          <w:szCs w:val="22"/>
          <w:lang w:val="de-DE" w:eastAsia="en-US"/>
        </w:rPr>
        <w:br/>
        <w:t>f)…………………………………………………………………………………………………</w:t>
      </w:r>
      <w:r w:rsidRPr="00D65B5C">
        <w:rPr>
          <w:rFonts w:eastAsia="Calibri"/>
          <w:sz w:val="22"/>
          <w:szCs w:val="22"/>
          <w:lang w:val="de-DE" w:eastAsia="en-US"/>
        </w:rPr>
        <w:br/>
        <w:t>Auf jeden Fall. Ich liebe Bücher über alles, dabei kann ich auch immer ziemlich gut abschalten.</w:t>
      </w:r>
      <w:r w:rsidRPr="00D65B5C">
        <w:rPr>
          <w:rFonts w:eastAsia="Calibri"/>
          <w:sz w:val="22"/>
          <w:szCs w:val="22"/>
          <w:lang w:val="de-DE" w:eastAsia="en-US"/>
        </w:rPr>
        <w:br/>
      </w:r>
      <w:r w:rsidRPr="00D65B5C">
        <w:rPr>
          <w:rFonts w:eastAsia="Calibri"/>
          <w:sz w:val="22"/>
          <w:szCs w:val="22"/>
          <w:lang w:val="de-DE" w:eastAsia="en-US"/>
        </w:rPr>
        <w:br/>
        <w:t>g) ………………………………………………………………………………………………</w:t>
      </w:r>
      <w:r w:rsidRPr="00D65B5C">
        <w:rPr>
          <w:rFonts w:eastAsia="Calibri"/>
          <w:sz w:val="22"/>
          <w:szCs w:val="22"/>
          <w:lang w:val="de-DE" w:eastAsia="en-US"/>
        </w:rPr>
        <w:br/>
        <w:t>Skaten, (auf Partys) tanzen oder auch spazieren gehen ist ganz okay, aber joggen würde ich in meiner Freizeit niemals.</w:t>
      </w:r>
      <w:r w:rsidRPr="00D65B5C">
        <w:rPr>
          <w:rFonts w:eastAsia="Calibri"/>
          <w:sz w:val="22"/>
          <w:szCs w:val="22"/>
          <w:lang w:val="de-DE" w:eastAsia="en-US"/>
        </w:rPr>
        <w:br/>
      </w:r>
      <w:r w:rsidRPr="00D65B5C">
        <w:rPr>
          <w:rFonts w:eastAsia="Calibri"/>
          <w:sz w:val="22"/>
          <w:szCs w:val="22"/>
          <w:lang w:val="de-DE" w:eastAsia="en-US"/>
        </w:rPr>
        <w:br/>
        <w:t>h) ………………………………………………………………………………………………………</w:t>
      </w:r>
      <w:r w:rsidRPr="00D65B5C">
        <w:rPr>
          <w:rFonts w:eastAsia="Calibri"/>
          <w:sz w:val="22"/>
          <w:szCs w:val="22"/>
          <w:lang w:val="de-DE" w:eastAsia="en-US"/>
        </w:rPr>
        <w:br/>
      </w:r>
      <w:proofErr w:type="gramStart"/>
      <w:r w:rsidRPr="00D65B5C">
        <w:rPr>
          <w:rFonts w:eastAsia="Calibri"/>
          <w:sz w:val="22"/>
          <w:szCs w:val="22"/>
          <w:lang w:val="de-DE" w:eastAsia="en-US"/>
        </w:rPr>
        <w:t>Zur Zeit</w:t>
      </w:r>
      <w:proofErr w:type="gramEnd"/>
      <w:r w:rsidRPr="00D65B5C">
        <w:rPr>
          <w:rFonts w:eastAsia="Calibri"/>
          <w:sz w:val="22"/>
          <w:szCs w:val="22"/>
          <w:lang w:val="de-DE" w:eastAsia="en-US"/>
        </w:rPr>
        <w:t xml:space="preserve"> leider nicht. Zum Beispiel war ich früher mehrmals die Woche im Fitnessstudio, jetzt mache ich nur einmal die Woche zwei Stunden Joga.</w:t>
      </w:r>
      <w:r w:rsidRPr="00D65B5C">
        <w:rPr>
          <w:rFonts w:eastAsia="Calibri"/>
          <w:sz w:val="22"/>
          <w:szCs w:val="22"/>
          <w:lang w:val="de-DE" w:eastAsia="en-US"/>
        </w:rPr>
        <w:br/>
      </w:r>
      <w:r w:rsidRPr="00D65B5C">
        <w:rPr>
          <w:rFonts w:eastAsia="Calibri"/>
          <w:sz w:val="22"/>
          <w:szCs w:val="22"/>
          <w:lang w:val="de-DE" w:eastAsia="en-US"/>
        </w:rPr>
        <w:br/>
        <w:t>i) ………………………………………………………………………………………………………</w:t>
      </w:r>
      <w:r w:rsidRPr="00D65B5C">
        <w:rPr>
          <w:rFonts w:eastAsia="Calibri"/>
          <w:sz w:val="22"/>
          <w:szCs w:val="22"/>
          <w:lang w:val="de-DE" w:eastAsia="en-US"/>
        </w:rPr>
        <w:br/>
        <w:t>Ja, mein ganzes Geld und ich bin leider immer pleite.</w:t>
      </w:r>
      <w:r w:rsidRPr="00D65B5C">
        <w:rPr>
          <w:rFonts w:eastAsia="Calibri"/>
          <w:sz w:val="22"/>
          <w:szCs w:val="22"/>
          <w:lang w:val="de-DE" w:eastAsia="en-US"/>
        </w:rPr>
        <w:br/>
      </w:r>
      <w:r w:rsidRPr="00D65B5C">
        <w:rPr>
          <w:rFonts w:eastAsia="Calibri"/>
          <w:sz w:val="22"/>
          <w:szCs w:val="22"/>
          <w:lang w:val="de-DE" w:eastAsia="en-US"/>
        </w:rPr>
        <w:br/>
        <w:t>j) ………………………………………………………………………………………………………</w:t>
      </w:r>
      <w:r w:rsidRPr="00D65B5C">
        <w:rPr>
          <w:rFonts w:eastAsia="Calibri"/>
          <w:sz w:val="22"/>
          <w:szCs w:val="22"/>
          <w:lang w:val="de-DE" w:eastAsia="en-US"/>
        </w:rPr>
        <w:br/>
        <w:t>Lieber zu Hause bleiben und Filme schauen. Lange Spaziergänge sind überhaupt nicht mein Fall</w:t>
      </w:r>
      <w:r w:rsidRPr="00D65B5C">
        <w:rPr>
          <w:rFonts w:eastAsia="Calibri"/>
          <w:b/>
          <w:sz w:val="22"/>
          <w:szCs w:val="22"/>
          <w:lang w:val="de-DE" w:eastAsia="en-US"/>
        </w:rPr>
        <w:t>.</w:t>
      </w:r>
    </w:p>
    <w:p w:rsidR="00393697" w:rsidRDefault="00393697">
      <w:pPr>
        <w:spacing w:after="200" w:line="276" w:lineRule="auto"/>
      </w:pPr>
      <w:r>
        <w:br w:type="page"/>
      </w:r>
    </w:p>
    <w:p w:rsidR="00393697" w:rsidRPr="00393697" w:rsidRDefault="00393697" w:rsidP="00393697">
      <w:pPr>
        <w:spacing w:after="160" w:line="259" w:lineRule="auto"/>
        <w:jc w:val="center"/>
        <w:rPr>
          <w:rFonts w:eastAsia="Calibri"/>
          <w:b/>
          <w:sz w:val="34"/>
          <w:szCs w:val="34"/>
          <w:lang w:val="de-DE" w:eastAsia="en-US"/>
        </w:rPr>
      </w:pPr>
      <w:r w:rsidRPr="00393697">
        <w:rPr>
          <w:rFonts w:eastAsia="Calibri"/>
          <w:b/>
          <w:sz w:val="34"/>
          <w:szCs w:val="34"/>
          <w:lang w:val="de-DE" w:eastAsia="en-US"/>
        </w:rPr>
        <w:lastRenderedPageBreak/>
        <w:t>Kneipendiebe</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Freitagnachmittag. Die Frühlingssonne scheint warm über der Stadt und Kommissar Specht schlendert durch die Straßen der Münchner Innenstadt. Bis vor ein paar Minuten hat er in seinem Büro gearbeitet. Jetzt knurrt sein Magen, er hat Hunger. Specht beschleunigt</w:t>
      </w:r>
      <w:r w:rsidRPr="00393697">
        <w:rPr>
          <w:rFonts w:eastAsia="Calibri"/>
          <w:sz w:val="22"/>
          <w:szCs w:val="22"/>
          <w:vertAlign w:val="superscript"/>
          <w:lang w:val="de-DE" w:eastAsia="en-US"/>
        </w:rPr>
        <w:footnoteReference w:id="1"/>
      </w:r>
      <w:r w:rsidRPr="00393697">
        <w:rPr>
          <w:rFonts w:eastAsia="Calibri"/>
          <w:sz w:val="22"/>
          <w:szCs w:val="22"/>
          <w:lang w:val="de-DE" w:eastAsia="en-US"/>
        </w:rPr>
        <w:t xml:space="preserve"> seine Schritte und macht sich auf den Weg zu seinem Freund Xaver, den er schon lange nicht mehr besucht hat. Xaver besitzt ein kleines Restaurant mit dem Namen „Alpenblick“. Dort kocht er das beste bayrische Essen der ganzen Stadt; davon ist Specht felsenfest</w:t>
      </w:r>
      <w:r w:rsidRPr="00393697">
        <w:rPr>
          <w:rFonts w:eastAsia="Calibri"/>
          <w:sz w:val="22"/>
          <w:szCs w:val="22"/>
          <w:vertAlign w:val="superscript"/>
          <w:lang w:val="de-DE" w:eastAsia="en-US"/>
        </w:rPr>
        <w:footnoteReference w:id="2"/>
      </w:r>
      <w:r w:rsidRPr="00393697">
        <w:rPr>
          <w:rFonts w:eastAsia="Calibri"/>
          <w:sz w:val="22"/>
          <w:szCs w:val="22"/>
          <w:lang w:val="de-DE" w:eastAsia="en-US"/>
        </w:rPr>
        <w:t xml:space="preserve"> überzeugt.</w:t>
      </w:r>
    </w:p>
    <w:p w:rsidR="00393697" w:rsidRPr="00393697" w:rsidRDefault="00393697" w:rsidP="00393697">
      <w:pPr>
        <w:numPr>
          <w:ilvl w:val="0"/>
          <w:numId w:val="3"/>
        </w:numPr>
        <w:spacing w:after="160" w:line="259" w:lineRule="auto"/>
        <w:contextualSpacing/>
        <w:rPr>
          <w:rFonts w:eastAsia="Calibri"/>
          <w:b/>
          <w:i/>
          <w:sz w:val="22"/>
          <w:szCs w:val="22"/>
          <w:lang w:val="de-DE" w:eastAsia="en-US"/>
        </w:rPr>
      </w:pPr>
      <w:r w:rsidRPr="00393697">
        <w:rPr>
          <w:rFonts w:eastAsia="Calibri"/>
          <w:b/>
          <w:i/>
          <w:sz w:val="22"/>
          <w:szCs w:val="22"/>
          <w:lang w:val="de-DE" w:eastAsia="en-US"/>
        </w:rPr>
        <w:t>Finde neun Wörter zum Thema Restaurant!</w:t>
      </w:r>
    </w:p>
    <w:p w:rsidR="00393697" w:rsidRPr="00393697" w:rsidRDefault="00393697" w:rsidP="00393697">
      <w:pPr>
        <w:spacing w:after="160" w:line="259" w:lineRule="auto"/>
        <w:ind w:left="720"/>
        <w:contextualSpacing/>
        <w:rPr>
          <w:rFonts w:eastAsia="Calibri"/>
          <w:sz w:val="22"/>
          <w:szCs w:val="22"/>
          <w:lang w:val="de-DE" w:eastAsia="en-US"/>
        </w:rPr>
      </w:pPr>
    </w:p>
    <w:tbl>
      <w:tblPr>
        <w:tblStyle w:val="Rcsostblzat"/>
        <w:tblW w:w="0" w:type="auto"/>
        <w:tblInd w:w="1913" w:type="dxa"/>
        <w:tblLook w:val="04A0" w:firstRow="1" w:lastRow="0" w:firstColumn="1" w:lastColumn="0" w:noHBand="0" w:noVBand="1"/>
      </w:tblPr>
      <w:tblGrid>
        <w:gridCol w:w="412"/>
        <w:gridCol w:w="375"/>
        <w:gridCol w:w="375"/>
        <w:gridCol w:w="375"/>
        <w:gridCol w:w="375"/>
        <w:gridCol w:w="375"/>
        <w:gridCol w:w="375"/>
        <w:gridCol w:w="375"/>
        <w:gridCol w:w="375"/>
        <w:gridCol w:w="375"/>
      </w:tblGrid>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K</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G</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U</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K</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F</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M</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Y</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C</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D</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D</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B</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X</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B</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O</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O</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Y</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M</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O</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F</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G</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V</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F</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K</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U</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B</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P</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U</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S</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H</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Z</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I</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L</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K</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O</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V</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Ü</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r>
      <w:tr w:rsidR="00393697" w:rsidRPr="00393697" w:rsidTr="00393697">
        <w:tc>
          <w:tcPr>
            <w:tcW w:w="412"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R</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E</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C</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H</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U</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N</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G</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T</w:t>
            </w:r>
          </w:p>
        </w:tc>
        <w:tc>
          <w:tcPr>
            <w:tcW w:w="375" w:type="dxa"/>
          </w:tcPr>
          <w:p w:rsidR="00393697" w:rsidRPr="00393697" w:rsidRDefault="00393697" w:rsidP="00393697">
            <w:pPr>
              <w:contextualSpacing/>
              <w:rPr>
                <w:rFonts w:eastAsia="Calibri"/>
                <w:sz w:val="22"/>
                <w:szCs w:val="22"/>
                <w:lang w:val="de-DE" w:eastAsia="en-US"/>
              </w:rPr>
            </w:pPr>
            <w:r w:rsidRPr="00393697">
              <w:rPr>
                <w:rFonts w:eastAsia="Calibri"/>
                <w:sz w:val="22"/>
                <w:szCs w:val="22"/>
                <w:lang w:val="de-DE" w:eastAsia="en-US"/>
              </w:rPr>
              <w:t>A</w:t>
            </w:r>
          </w:p>
        </w:tc>
      </w:tr>
    </w:tbl>
    <w:p w:rsidR="00393697" w:rsidRPr="00393697" w:rsidRDefault="00393697" w:rsidP="00393697">
      <w:pPr>
        <w:spacing w:after="160" w:line="259" w:lineRule="auto"/>
        <w:rPr>
          <w:rFonts w:eastAsia="Calibri"/>
          <w:sz w:val="22"/>
          <w:szCs w:val="22"/>
          <w:lang w:val="de-DE" w:eastAsia="en-US"/>
        </w:rPr>
      </w:pP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Als Kommissar Specht gerade um die Straßenecke kommt, hört er seinen Freund aufgeregt rufen: „Haltet sie, haltet sie!“</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Der Kommissar läuft schneller. Endlich sieht er Xaver, der mit den Armen winkt. Er folgt zwei Frauen, die in Richtung Potsdamer Straße laufen. Weit sind sie aber noch nicht gekommen. Kommissar Specht beginnt zu rennen.</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„Was ist los, Xaver?“, ruft er seinem Freund zu, als er ihn erreicht hat.</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„Die beiden da vorne haben meine Gäste bestohlen“, ruft Xaver, „die eine hat sie abgelenkt</w:t>
      </w:r>
      <w:r w:rsidRPr="00393697">
        <w:rPr>
          <w:rFonts w:eastAsia="Calibri"/>
          <w:sz w:val="22"/>
          <w:szCs w:val="22"/>
          <w:vertAlign w:val="superscript"/>
          <w:lang w:val="de-DE" w:eastAsia="en-US"/>
        </w:rPr>
        <w:footnoteReference w:id="3"/>
      </w:r>
      <w:r w:rsidRPr="00393697">
        <w:rPr>
          <w:rFonts w:eastAsia="Calibri"/>
          <w:sz w:val="22"/>
          <w:szCs w:val="22"/>
          <w:lang w:val="de-DE" w:eastAsia="en-US"/>
        </w:rPr>
        <w:t xml:space="preserve"> und die andere die Brieftaschen aus den Mänteln genommen. Wenn ich die erwische</w:t>
      </w:r>
      <w:r w:rsidRPr="00393697">
        <w:rPr>
          <w:rFonts w:eastAsia="Calibri"/>
          <w:sz w:val="22"/>
          <w:szCs w:val="22"/>
          <w:vertAlign w:val="superscript"/>
          <w:lang w:val="de-DE" w:eastAsia="en-US"/>
        </w:rPr>
        <w:footnoteReference w:id="4"/>
      </w:r>
      <w:r w:rsidRPr="00393697">
        <w:rPr>
          <w:rFonts w:eastAsia="Calibri"/>
          <w:sz w:val="22"/>
          <w:szCs w:val="22"/>
          <w:lang w:val="de-DE" w:eastAsia="en-US"/>
        </w:rPr>
        <w:t>…!“</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Die beiden Frauen haben jetzt die Theatinerstraße erreicht. Gerade kommt eine Straßenbahn der Linie 19 und hält an der Station. Die Frauen springen hinein, die Türen schließen sich und die Bahn fährt wieder ab.</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„Los, hinterher“, ruft Xaver und beschleunigt. „Die kriegen wir!“ Kommissar Specht ist schon etwas außer Atem</w:t>
      </w:r>
      <w:r w:rsidRPr="00393697">
        <w:rPr>
          <w:rFonts w:eastAsia="Calibri"/>
          <w:sz w:val="22"/>
          <w:szCs w:val="22"/>
          <w:vertAlign w:val="superscript"/>
          <w:lang w:val="de-DE" w:eastAsia="en-US"/>
        </w:rPr>
        <w:footnoteReference w:id="5"/>
      </w:r>
      <w:r w:rsidRPr="00393697">
        <w:rPr>
          <w:rFonts w:eastAsia="Calibri"/>
          <w:sz w:val="22"/>
          <w:szCs w:val="22"/>
          <w:lang w:val="de-DE" w:eastAsia="en-US"/>
        </w:rPr>
        <w:t>. Aber er will sich vor seinem Freund nicht blamieren</w:t>
      </w:r>
      <w:r w:rsidRPr="00393697">
        <w:rPr>
          <w:rFonts w:eastAsia="Calibri"/>
          <w:sz w:val="22"/>
          <w:szCs w:val="22"/>
          <w:vertAlign w:val="superscript"/>
          <w:lang w:val="de-DE" w:eastAsia="en-US"/>
        </w:rPr>
        <w:footnoteReference w:id="6"/>
      </w:r>
      <w:r w:rsidRPr="00393697">
        <w:rPr>
          <w:rFonts w:eastAsia="Calibri"/>
          <w:sz w:val="22"/>
          <w:szCs w:val="22"/>
          <w:lang w:val="de-DE" w:eastAsia="en-US"/>
        </w:rPr>
        <w:t xml:space="preserve">. Außerdem kommt die Bahn nur langsam vorwärts und bis zur nächste Haltestelle am </w:t>
      </w:r>
      <w:proofErr w:type="spellStart"/>
      <w:r w:rsidRPr="00393697">
        <w:rPr>
          <w:rFonts w:eastAsia="Calibri"/>
          <w:sz w:val="22"/>
          <w:szCs w:val="22"/>
          <w:lang w:val="de-DE" w:eastAsia="en-US"/>
        </w:rPr>
        <w:t>Lenbachplatz</w:t>
      </w:r>
      <w:proofErr w:type="spellEnd"/>
      <w:r w:rsidRPr="00393697">
        <w:rPr>
          <w:rFonts w:eastAsia="Calibri"/>
          <w:sz w:val="22"/>
          <w:szCs w:val="22"/>
          <w:lang w:val="de-DE" w:eastAsia="en-US"/>
        </w:rPr>
        <w:t xml:space="preserve"> sind es nur weniger als 600 Meter.</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w:t>
      </w:r>
    </w:p>
    <w:p w:rsidR="00393697" w:rsidRPr="00393697" w:rsidRDefault="00393697" w:rsidP="00393697">
      <w:pPr>
        <w:numPr>
          <w:ilvl w:val="0"/>
          <w:numId w:val="3"/>
        </w:numPr>
        <w:spacing w:after="160" w:line="259" w:lineRule="auto"/>
        <w:contextualSpacing/>
        <w:rPr>
          <w:rFonts w:eastAsia="Calibri"/>
          <w:b/>
          <w:i/>
          <w:sz w:val="22"/>
          <w:szCs w:val="22"/>
          <w:lang w:val="de-DE" w:eastAsia="en-US"/>
        </w:rPr>
      </w:pPr>
      <w:r w:rsidRPr="00393697">
        <w:rPr>
          <w:rFonts w:eastAsia="Calibri"/>
          <w:b/>
          <w:i/>
          <w:sz w:val="22"/>
          <w:szCs w:val="22"/>
          <w:lang w:val="de-DE" w:eastAsia="en-US"/>
        </w:rPr>
        <w:lastRenderedPageBreak/>
        <w:t>Setze die passenden Verben in der korrekten Form ein! ‚0‘ ist ein Beispiel für dich.</w:t>
      </w:r>
    </w:p>
    <w:p w:rsidR="00393697" w:rsidRPr="00393697" w:rsidRDefault="00393697" w:rsidP="00393697">
      <w:pPr>
        <w:spacing w:after="160" w:line="259" w:lineRule="auto"/>
        <w:ind w:left="1776" w:firstLine="348"/>
        <w:rPr>
          <w:rFonts w:eastAsia="Calibri"/>
          <w:i/>
          <w:sz w:val="22"/>
          <w:szCs w:val="22"/>
          <w:lang w:val="de-DE" w:eastAsia="en-US"/>
        </w:rPr>
      </w:pPr>
      <w:r w:rsidRPr="00393697">
        <w:rPr>
          <w:rFonts w:eastAsia="Calibri"/>
          <w:i/>
          <w:sz w:val="22"/>
          <w:szCs w:val="22"/>
          <w:lang w:val="de-DE" w:eastAsia="en-US"/>
        </w:rPr>
        <w:t xml:space="preserve">laufen; ankommen; </w:t>
      </w:r>
      <w:r w:rsidRPr="00393697">
        <w:rPr>
          <w:rFonts w:eastAsia="Calibri"/>
          <w:i/>
          <w:strike/>
          <w:sz w:val="22"/>
          <w:szCs w:val="22"/>
          <w:lang w:val="de-DE" w:eastAsia="en-US"/>
        </w:rPr>
        <w:t>erreichen</w:t>
      </w:r>
      <w:r w:rsidRPr="00393697">
        <w:rPr>
          <w:rFonts w:eastAsia="Calibri"/>
          <w:i/>
          <w:sz w:val="22"/>
          <w:szCs w:val="22"/>
          <w:lang w:val="de-DE" w:eastAsia="en-US"/>
        </w:rPr>
        <w:t>; beobachten; losfahren; einsteigen</w:t>
      </w:r>
    </w:p>
    <w:p w:rsidR="00393697" w:rsidRPr="00393697" w:rsidRDefault="00393697" w:rsidP="00393697">
      <w:pPr>
        <w:spacing w:after="160" w:line="259" w:lineRule="auto"/>
        <w:ind w:left="360"/>
        <w:rPr>
          <w:rFonts w:eastAsia="Calibri"/>
          <w:sz w:val="22"/>
          <w:szCs w:val="22"/>
          <w:lang w:val="de-DE" w:eastAsia="en-US"/>
        </w:rPr>
      </w:pPr>
      <w:r w:rsidRPr="00393697">
        <w:rPr>
          <w:rFonts w:eastAsia="Calibri"/>
          <w:sz w:val="22"/>
          <w:szCs w:val="22"/>
          <w:lang w:val="de-DE" w:eastAsia="en-US"/>
        </w:rPr>
        <w:t>Nun (0.) ___</w:t>
      </w:r>
      <w:r w:rsidRPr="00393697">
        <w:rPr>
          <w:rFonts w:eastAsia="Calibri"/>
          <w:b/>
          <w:i/>
          <w:sz w:val="22"/>
          <w:szCs w:val="22"/>
          <w:lang w:val="de-DE" w:eastAsia="en-US"/>
        </w:rPr>
        <w:t>erreichen</w:t>
      </w:r>
      <w:r w:rsidRPr="00393697">
        <w:rPr>
          <w:rFonts w:eastAsia="Calibri"/>
          <w:sz w:val="22"/>
          <w:szCs w:val="22"/>
          <w:lang w:val="de-DE" w:eastAsia="en-US"/>
        </w:rPr>
        <w:t>_____ die zwei Frauen die Theatinerstraße. Von weitem (1.)__________________ die Verfolger, wie die Straßenbahn (2.)__________________ und die Frauen (3.)_______________________. Als die Bahn (4.) _______________________, (5.)___________________________ Kommissar Specht noch etwas schneller.</w:t>
      </w:r>
    </w:p>
    <w:p w:rsidR="00393697" w:rsidRDefault="00393697" w:rsidP="00393697">
      <w:pPr>
        <w:spacing w:after="160" w:line="259" w:lineRule="auto"/>
        <w:jc w:val="center"/>
        <w:rPr>
          <w:rFonts w:eastAsia="Calibri"/>
          <w:b/>
          <w:sz w:val="30"/>
          <w:szCs w:val="30"/>
          <w:lang w:val="de-DE" w:eastAsia="en-US"/>
        </w:rPr>
      </w:pPr>
    </w:p>
    <w:p w:rsidR="00393697" w:rsidRPr="00393697" w:rsidRDefault="00393697" w:rsidP="00393697">
      <w:pPr>
        <w:spacing w:after="160" w:line="259" w:lineRule="auto"/>
        <w:jc w:val="center"/>
        <w:rPr>
          <w:rFonts w:eastAsia="Calibri"/>
          <w:b/>
          <w:sz w:val="30"/>
          <w:szCs w:val="30"/>
          <w:lang w:val="de-DE" w:eastAsia="en-US"/>
        </w:rPr>
      </w:pPr>
      <w:bookmarkStart w:id="0" w:name="_GoBack"/>
      <w:bookmarkEnd w:id="0"/>
      <w:r w:rsidRPr="00393697">
        <w:rPr>
          <w:rFonts w:eastAsia="Calibri"/>
          <w:b/>
          <w:sz w:val="30"/>
          <w:szCs w:val="30"/>
          <w:lang w:val="de-DE" w:eastAsia="en-US"/>
        </w:rPr>
        <w:t>Ursprung der Blindenschrift</w:t>
      </w:r>
    </w:p>
    <w:p w:rsidR="00393697" w:rsidRPr="00393697" w:rsidRDefault="00393697" w:rsidP="00393697">
      <w:pPr>
        <w:spacing w:after="160" w:line="259" w:lineRule="auto"/>
        <w:rPr>
          <w:rFonts w:eastAsia="Calibri"/>
          <w:sz w:val="22"/>
          <w:szCs w:val="22"/>
          <w:lang w:val="de-DE" w:eastAsia="en-US"/>
        </w:rPr>
      </w:pPr>
    </w:p>
    <w:p w:rsidR="00393697" w:rsidRPr="00393697" w:rsidRDefault="00393697" w:rsidP="00393697">
      <w:pPr>
        <w:spacing w:after="160" w:line="259" w:lineRule="auto"/>
        <w:rPr>
          <w:rFonts w:eastAsia="Calibri"/>
          <w:b/>
          <w:i/>
          <w:sz w:val="22"/>
          <w:szCs w:val="22"/>
          <w:lang w:val="de-DE" w:eastAsia="en-US"/>
        </w:rPr>
      </w:pPr>
      <w:r w:rsidRPr="00393697">
        <w:rPr>
          <w:rFonts w:eastAsia="Calibri"/>
          <w:b/>
          <w:i/>
          <w:sz w:val="22"/>
          <w:szCs w:val="22"/>
          <w:lang w:val="de-DE" w:eastAsia="en-US"/>
        </w:rPr>
        <w:t>Aus dem folgenden Text fehlen einige Wörter. Diese fehlenden Wörter findest du oben. Welches Wort kommt an welche Stelle? Schreibe die Wörter an die passende Linie! ‚0‘ ist ein Beispiel für dich.</w:t>
      </w:r>
    </w:p>
    <w:p w:rsidR="00393697" w:rsidRPr="00393697" w:rsidRDefault="00393697" w:rsidP="00393697">
      <w:pPr>
        <w:spacing w:after="160" w:line="259" w:lineRule="auto"/>
        <w:rPr>
          <w:rFonts w:eastAsia="Calibri"/>
          <w:sz w:val="22"/>
          <w:szCs w:val="22"/>
          <w:lang w:val="de-DE" w:eastAsia="en-US"/>
        </w:rPr>
      </w:pPr>
    </w:p>
    <w:p w:rsidR="00393697" w:rsidRPr="00393697" w:rsidRDefault="00393697" w:rsidP="00393697">
      <w:pPr>
        <w:spacing w:after="160" w:line="259" w:lineRule="auto"/>
        <w:jc w:val="center"/>
        <w:rPr>
          <w:rFonts w:eastAsia="Calibri"/>
          <w:i/>
          <w:sz w:val="22"/>
          <w:szCs w:val="22"/>
          <w:lang w:val="de-DE" w:eastAsia="en-US"/>
        </w:rPr>
      </w:pPr>
      <w:r w:rsidRPr="00393697">
        <w:rPr>
          <w:rFonts w:eastAsia="Calibri"/>
          <w:i/>
          <w:sz w:val="22"/>
          <w:szCs w:val="22"/>
          <w:lang w:val="de-DE" w:eastAsia="en-US"/>
        </w:rPr>
        <w:t>Buchstaben;</w:t>
      </w:r>
      <w:r w:rsidRPr="00393697">
        <w:rPr>
          <w:rFonts w:eastAsia="Calibri"/>
          <w:i/>
          <w:strike/>
          <w:sz w:val="22"/>
          <w:szCs w:val="22"/>
          <w:lang w:val="de-DE" w:eastAsia="en-US"/>
        </w:rPr>
        <w:t xml:space="preserve"> Punktschrift;</w:t>
      </w:r>
      <w:r w:rsidRPr="00393697">
        <w:rPr>
          <w:rFonts w:eastAsia="Calibri"/>
          <w:i/>
          <w:sz w:val="22"/>
          <w:szCs w:val="22"/>
          <w:lang w:val="de-DE" w:eastAsia="en-US"/>
        </w:rPr>
        <w:t xml:space="preserve"> Auge; Glas; geboren; Zeitschriften; Welt; Werkstatt; Einkaufen</w:t>
      </w:r>
    </w:p>
    <w:p w:rsidR="00393697" w:rsidRPr="00393697" w:rsidRDefault="00393697" w:rsidP="00393697">
      <w:pPr>
        <w:spacing w:after="160" w:line="259" w:lineRule="auto"/>
        <w:rPr>
          <w:rFonts w:eastAsia="Calibri"/>
          <w:sz w:val="22"/>
          <w:szCs w:val="22"/>
          <w:lang w:val="de-DE" w:eastAsia="en-US"/>
        </w:rPr>
      </w:pP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Am 4. Januar ist der Tag der (0)___</w:t>
      </w:r>
      <w:r w:rsidRPr="00393697">
        <w:rPr>
          <w:rFonts w:eastAsia="Calibri"/>
          <w:b/>
          <w:i/>
          <w:sz w:val="22"/>
          <w:szCs w:val="22"/>
          <w:lang w:val="de-DE" w:eastAsia="en-US"/>
        </w:rPr>
        <w:t>Punktschrift_</w:t>
      </w:r>
      <w:r w:rsidRPr="00393697">
        <w:rPr>
          <w:rFonts w:eastAsia="Calibri"/>
          <w:sz w:val="22"/>
          <w:szCs w:val="22"/>
          <w:lang w:val="de-DE" w:eastAsia="en-US"/>
        </w:rPr>
        <w:t>______. Im Gegensatz zu vielen Welttagen, gibt es hier einen bestimmten Grund, warum man diesen Tag eben am 4. Januar feiert.</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Am 4. Januar 1809 wurde der Franzose Louis Braille (1)________________. Er ist der Erfinder der Blindenschrift, die man auch Braille-Schrift nennt.</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Braille hat mit 4 Jahren in der (2)__________________ von seinem Vater gespielt. Da hat er sich mit einer Ahle am (3)___________________ verletzt. Diese Verletzung hat zur völligen Erblindung geführt. Er wollte die Nachteile der Blindheit nicht akzeptieren. So hat er mit 16 Jahren die Blindschrift erfunden. Die einzelnen (4)___________________ bestehen immer aus 6 Punkten in Doppelreihen. Die Punkte sind gut abtastbar.</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Der Feier ist die Initiative der Weltblindenunion. Der 4. Januar ist auch der Tag der Blinden und Sehbehinderten. Die Schrift ist schon 187 Jahre alt. Heute ist die Nutzung der Schrift auf der ganzen (5)__________________ Standard. Blinde und Sehbehinderte können ein riesiges Angebot an Texten, Büchern und (6)____________________ erreichen.</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Solche Menschen müssen sich aber in einer Welt mit Barrieren zurechtfinden. Trotz der Regelungen für die Barrierefreiheit, gibt es noch immer Hürden, die das Leben dieser Menschen erschweren.</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Welche Erfindungen helfen den Blinden noch?</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Der Einkaufsfuchs ist ein Gerät, das beim (7)______________________ hilft. Der Einkaufsfuchs scannt Strichkode ein und so erkennt er das Produkt. Auf diese Weise können Sehbehinderte ohne fremde Hilfe in einem großen Supermarkt einkaufen.</w:t>
      </w:r>
    </w:p>
    <w:p w:rsidR="00393697" w:rsidRPr="00393697" w:rsidRDefault="00393697" w:rsidP="00393697">
      <w:pPr>
        <w:spacing w:after="160" w:line="259" w:lineRule="auto"/>
        <w:rPr>
          <w:rFonts w:eastAsia="Calibri"/>
          <w:sz w:val="22"/>
          <w:szCs w:val="22"/>
          <w:lang w:val="de-DE" w:eastAsia="en-US"/>
        </w:rPr>
      </w:pPr>
      <w:r w:rsidRPr="00393697">
        <w:rPr>
          <w:rFonts w:eastAsia="Calibri"/>
          <w:sz w:val="22"/>
          <w:szCs w:val="22"/>
          <w:lang w:val="de-DE" w:eastAsia="en-US"/>
        </w:rPr>
        <w:t>Der Füllanzeiger ist auch ein hilfreiches Gerät. Man hängt das Gerät ein leeres (8)___________________ oder eine leere Tasse. Beim Einschenken gibt  das Gerät einen immer schnelleren Signalton ab. So schützt der Füllanzeiger vor dem Überlaufen.</w:t>
      </w:r>
    </w:p>
    <w:p w:rsidR="00D65B5C" w:rsidRDefault="00D65B5C"/>
    <w:sectPr w:rsidR="00D65B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50" w:rsidRDefault="00845550" w:rsidP="00D65B5C">
      <w:r>
        <w:separator/>
      </w:r>
    </w:p>
  </w:endnote>
  <w:endnote w:type="continuationSeparator" w:id="0">
    <w:p w:rsidR="00845550" w:rsidRDefault="00845550" w:rsidP="00D6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50" w:rsidRDefault="00845550" w:rsidP="00D65B5C">
      <w:r>
        <w:separator/>
      </w:r>
    </w:p>
  </w:footnote>
  <w:footnote w:type="continuationSeparator" w:id="0">
    <w:p w:rsidR="00845550" w:rsidRDefault="00845550" w:rsidP="00D65B5C">
      <w:r>
        <w:continuationSeparator/>
      </w:r>
    </w:p>
  </w:footnote>
  <w:footnote w:id="1">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beschleunigen</w:t>
      </w:r>
      <w:proofErr w:type="spellEnd"/>
      <w:r w:rsidRPr="00393697">
        <w:rPr>
          <w:rFonts w:ascii="Times New Roman" w:eastAsia="Batang" w:hAnsi="Times New Roman"/>
        </w:rPr>
        <w:t xml:space="preserve"> = </w:t>
      </w:r>
      <w:proofErr w:type="spellStart"/>
      <w:r w:rsidRPr="00393697">
        <w:rPr>
          <w:rFonts w:ascii="Times New Roman" w:eastAsia="Batang" w:hAnsi="Times New Roman"/>
        </w:rPr>
        <w:t>schneller</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werden</w:t>
      </w:r>
      <w:proofErr w:type="spellEnd"/>
    </w:p>
  </w:footnote>
  <w:footnote w:id="2">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felsenfest</w:t>
      </w:r>
      <w:proofErr w:type="spellEnd"/>
      <w:r w:rsidRPr="00393697">
        <w:rPr>
          <w:rFonts w:ascii="Times New Roman" w:eastAsia="Batang" w:hAnsi="Times New Roman"/>
        </w:rPr>
        <w:t xml:space="preserve"> = </w:t>
      </w:r>
      <w:proofErr w:type="spellStart"/>
      <w:r w:rsidRPr="00393697">
        <w:rPr>
          <w:rFonts w:ascii="Times New Roman" w:eastAsia="Batang" w:hAnsi="Times New Roman"/>
        </w:rPr>
        <w:t>ganz</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sicher</w:t>
      </w:r>
      <w:proofErr w:type="spellEnd"/>
    </w:p>
  </w:footnote>
  <w:footnote w:id="3">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ablenken</w:t>
      </w:r>
      <w:proofErr w:type="spellEnd"/>
      <w:r w:rsidRPr="00393697">
        <w:rPr>
          <w:rFonts w:ascii="Times New Roman" w:eastAsia="Batang" w:hAnsi="Times New Roman"/>
        </w:rPr>
        <w:t xml:space="preserve"> = die </w:t>
      </w:r>
      <w:proofErr w:type="spellStart"/>
      <w:r w:rsidRPr="00393697">
        <w:rPr>
          <w:rFonts w:ascii="Times New Roman" w:eastAsia="Batang" w:hAnsi="Times New Roman"/>
        </w:rPr>
        <w:t>Aufmerksamkeit</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woandershin</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lenken</w:t>
      </w:r>
      <w:proofErr w:type="spellEnd"/>
    </w:p>
  </w:footnote>
  <w:footnote w:id="4">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erwischen</w:t>
      </w:r>
      <w:proofErr w:type="spellEnd"/>
      <w:r w:rsidRPr="00393697">
        <w:rPr>
          <w:rFonts w:ascii="Times New Roman" w:eastAsia="Batang" w:hAnsi="Times New Roman"/>
        </w:rPr>
        <w:t xml:space="preserve"> = </w:t>
      </w:r>
      <w:proofErr w:type="spellStart"/>
      <w:r w:rsidRPr="00393697">
        <w:rPr>
          <w:rFonts w:ascii="Times New Roman" w:eastAsia="Batang" w:hAnsi="Times New Roman"/>
        </w:rPr>
        <w:t>erreichen</w:t>
      </w:r>
      <w:proofErr w:type="spellEnd"/>
    </w:p>
  </w:footnote>
  <w:footnote w:id="5">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außer</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Atem</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sein</w:t>
      </w:r>
      <w:proofErr w:type="spellEnd"/>
      <w:r w:rsidRPr="00393697">
        <w:rPr>
          <w:rFonts w:ascii="Times New Roman" w:eastAsia="Batang" w:hAnsi="Times New Roman"/>
        </w:rPr>
        <w:t xml:space="preserve"> = </w:t>
      </w:r>
      <w:proofErr w:type="spellStart"/>
      <w:r w:rsidRPr="00393697">
        <w:rPr>
          <w:rFonts w:ascii="Times New Roman" w:eastAsia="Batang" w:hAnsi="Times New Roman"/>
        </w:rPr>
        <w:t>keine</w:t>
      </w:r>
      <w:proofErr w:type="spellEnd"/>
      <w:r w:rsidRPr="00393697">
        <w:rPr>
          <w:rFonts w:ascii="Times New Roman" w:eastAsia="Batang" w:hAnsi="Times New Roman"/>
        </w:rPr>
        <w:t xml:space="preserve"> Luft </w:t>
      </w:r>
      <w:proofErr w:type="spellStart"/>
      <w:r w:rsidRPr="00393697">
        <w:rPr>
          <w:rFonts w:ascii="Times New Roman" w:eastAsia="Batang" w:hAnsi="Times New Roman"/>
        </w:rPr>
        <w:t>bekommen</w:t>
      </w:r>
      <w:proofErr w:type="spellEnd"/>
    </w:p>
  </w:footnote>
  <w:footnote w:id="6">
    <w:p w:rsidR="00393697" w:rsidRPr="00393697" w:rsidRDefault="00393697" w:rsidP="00393697">
      <w:pPr>
        <w:pStyle w:val="Lbjegyzetszveg"/>
        <w:rPr>
          <w:rFonts w:ascii="Times New Roman" w:eastAsia="Batang" w:hAnsi="Times New Roman"/>
        </w:rPr>
      </w:pPr>
      <w:r w:rsidRPr="00393697">
        <w:rPr>
          <w:rStyle w:val="Lbjegyzet-hivatkozs"/>
          <w:rFonts w:ascii="Times New Roman" w:eastAsia="Batang" w:hAnsi="Times New Roman"/>
        </w:rPr>
        <w:footnoteRef/>
      </w:r>
      <w:r w:rsidRPr="00393697">
        <w:rPr>
          <w:rFonts w:ascii="Times New Roman" w:eastAsia="Batang" w:hAnsi="Times New Roman"/>
        </w:rPr>
        <w:t xml:space="preserve"> </w:t>
      </w:r>
      <w:proofErr w:type="spellStart"/>
      <w:r w:rsidRPr="00393697">
        <w:rPr>
          <w:rFonts w:ascii="Times New Roman" w:eastAsia="Batang" w:hAnsi="Times New Roman"/>
        </w:rPr>
        <w:t>sich</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blamieren</w:t>
      </w:r>
      <w:proofErr w:type="spellEnd"/>
      <w:r w:rsidRPr="00393697">
        <w:rPr>
          <w:rFonts w:ascii="Times New Roman" w:eastAsia="Batang" w:hAnsi="Times New Roman"/>
        </w:rPr>
        <w:t xml:space="preserve"> = </w:t>
      </w:r>
      <w:proofErr w:type="spellStart"/>
      <w:r w:rsidRPr="00393697">
        <w:rPr>
          <w:rFonts w:ascii="Times New Roman" w:eastAsia="Batang" w:hAnsi="Times New Roman"/>
        </w:rPr>
        <w:t>sich</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lächerlich</w:t>
      </w:r>
      <w:proofErr w:type="spellEnd"/>
      <w:r w:rsidRPr="00393697">
        <w:rPr>
          <w:rFonts w:ascii="Times New Roman" w:eastAsia="Batang" w:hAnsi="Times New Roman"/>
        </w:rPr>
        <w:t xml:space="preserve"> </w:t>
      </w:r>
      <w:proofErr w:type="spellStart"/>
      <w:r w:rsidRPr="00393697">
        <w:rPr>
          <w:rFonts w:ascii="Times New Roman" w:eastAsia="Batang" w:hAnsi="Times New Roman"/>
        </w:rPr>
        <w:t>machen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488"/>
      <w:gridCol w:w="6804"/>
      <w:gridCol w:w="1485"/>
    </w:tblGrid>
    <w:tr w:rsidR="00D65B5C" w:rsidRPr="00D65B5C" w:rsidTr="00CF559E">
      <w:tblPrEx>
        <w:tblCellMar>
          <w:top w:w="0" w:type="dxa"/>
          <w:bottom w:w="0" w:type="dxa"/>
        </w:tblCellMar>
      </w:tblPrEx>
      <w:trPr>
        <w:trHeight w:val="554"/>
      </w:trPr>
      <w:tc>
        <w:tcPr>
          <w:tcW w:w="1488" w:type="dxa"/>
        </w:tcPr>
        <w:p w:rsidR="00D65B5C" w:rsidRPr="00D65B5C" w:rsidRDefault="00D65B5C" w:rsidP="00D65B5C">
          <w:pPr>
            <w:keepNext/>
            <w:outlineLvl w:val="0"/>
            <w:rPr>
              <w:b/>
              <w:sz w:val="16"/>
            </w:rPr>
          </w:pPr>
        </w:p>
      </w:tc>
      <w:tc>
        <w:tcPr>
          <w:tcW w:w="6804" w:type="dxa"/>
        </w:tcPr>
        <w:p w:rsidR="00D65B5C" w:rsidRPr="00D65B5C" w:rsidRDefault="00D65B5C" w:rsidP="00D65B5C">
          <w:pPr>
            <w:ind w:right="972"/>
            <w:jc w:val="center"/>
            <w:rPr>
              <w:b/>
              <w:i/>
              <w:sz w:val="24"/>
              <w14:shadow w14:blurRad="50800" w14:dist="38100" w14:dir="2700000" w14:sx="100000" w14:sy="100000" w14:kx="0" w14:ky="0" w14:algn="tl">
                <w14:srgbClr w14:val="000000">
                  <w14:alpha w14:val="60000"/>
                </w14:srgbClr>
              </w14:shadow>
            </w:rPr>
          </w:pPr>
          <w:r>
            <w:rPr>
              <w:rFonts w:ascii="Garamond" w:hAnsi="Garamond"/>
              <w:b/>
              <w:noProof/>
              <w:sz w:val="32"/>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-194310</wp:posOffset>
                </wp:positionV>
                <wp:extent cx="1127125" cy="945515"/>
                <wp:effectExtent l="0" t="0" r="0" b="6985"/>
                <wp:wrapNone/>
                <wp:docPr id="2" name="Kép 2" descr="NL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G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B5C">
            <w:rPr>
              <w:b/>
              <w:i/>
              <w:sz w:val="24"/>
              <w14:shadow w14:blurRad="50800" w14:dist="38100" w14:dir="2700000" w14:sx="100000" w14:sy="100000" w14:kx="0" w14:ky="0" w14:algn="tl">
                <w14:srgbClr w14:val="000000">
                  <w14:alpha w14:val="60000"/>
                </w14:srgbClr>
              </w14:shadow>
            </w:rPr>
            <w:t>Németh László Gimnázium, Általános Iskola</w:t>
          </w:r>
        </w:p>
        <w:p w:rsidR="00D65B5C" w:rsidRPr="00D65B5C" w:rsidRDefault="00D65B5C" w:rsidP="00D65B5C">
          <w:pPr>
            <w:ind w:right="972"/>
            <w:jc w:val="center"/>
            <w:rPr>
              <w:sz w:val="16"/>
              <w14:shadow w14:blurRad="50800" w14:dist="38100" w14:dir="2700000" w14:sx="100000" w14:sy="100000" w14:kx="0" w14:ky="0" w14:algn="tl">
                <w14:srgbClr w14:val="000000">
                  <w14:alpha w14:val="60000"/>
                </w14:srgbClr>
              </w14:shadow>
            </w:rPr>
          </w:pPr>
          <w:r w:rsidRPr="00D65B5C">
            <w:rPr>
              <w:sz w:val="16"/>
              <w14:shadow w14:blurRad="50800" w14:dist="38100" w14:dir="2700000" w14:sx="100000" w14:sy="100000" w14:kx="0" w14:ky="0" w14:algn="tl">
                <w14:srgbClr w14:val="000000">
                  <w14:alpha w14:val="60000"/>
                </w14:srgbClr>
              </w14:shadow>
            </w:rPr>
            <w:t>6800 Hódmezővásárhely, Németh L. u.16.</w:t>
          </w:r>
        </w:p>
        <w:p w:rsidR="00D65B5C" w:rsidRPr="00D65B5C" w:rsidRDefault="00D65B5C" w:rsidP="00D65B5C">
          <w:pPr>
            <w:ind w:right="972"/>
            <w:jc w:val="center"/>
            <w:rPr>
              <w:sz w:val="16"/>
            </w:rPr>
          </w:pPr>
          <w:r w:rsidRPr="00D65B5C">
            <w:rPr>
              <w:sz w:val="16"/>
            </w:rPr>
            <w:t>Tel/fax: 62/533-137; 62/533-138</w:t>
          </w:r>
        </w:p>
        <w:p w:rsidR="00D65B5C" w:rsidRPr="00D65B5C" w:rsidRDefault="00D65B5C" w:rsidP="00D65B5C">
          <w:pPr>
            <w:ind w:right="972"/>
            <w:jc w:val="center"/>
            <w:rPr>
              <w:sz w:val="16"/>
            </w:rPr>
          </w:pPr>
          <w:hyperlink r:id="rId2" w:history="1">
            <w:r w:rsidRPr="00D65B5C">
              <w:rPr>
                <w:color w:val="0000FF"/>
                <w:sz w:val="16"/>
                <w:u w:val="single"/>
              </w:rPr>
              <w:t>http://nlg.hodtav.hu</w:t>
            </w:r>
          </w:hyperlink>
          <w:r w:rsidRPr="00D65B5C">
            <w:rPr>
              <w:sz w:val="16"/>
            </w:rPr>
            <w:t xml:space="preserve">; e-mail: </w:t>
          </w:r>
          <w:hyperlink r:id="rId3" w:history="1">
            <w:r w:rsidRPr="00D65B5C">
              <w:rPr>
                <w:color w:val="0000FF"/>
                <w:sz w:val="16"/>
                <w:u w:val="single"/>
              </w:rPr>
              <w:t>titkarsag@nlg.httpf.hu</w:t>
            </w:r>
          </w:hyperlink>
        </w:p>
        <w:p w:rsidR="00D65B5C" w:rsidRPr="00D65B5C" w:rsidRDefault="00D65B5C" w:rsidP="00D65B5C">
          <w:pPr>
            <w:keepNext/>
            <w:jc w:val="center"/>
            <w:outlineLvl w:val="0"/>
            <w:rPr>
              <w:b/>
              <w:sz w:val="16"/>
            </w:rPr>
          </w:pPr>
        </w:p>
      </w:tc>
      <w:tc>
        <w:tcPr>
          <w:tcW w:w="1485" w:type="dxa"/>
        </w:tcPr>
        <w:p w:rsidR="00D65B5C" w:rsidRPr="00D65B5C" w:rsidRDefault="00D65B5C" w:rsidP="00D65B5C">
          <w:pPr>
            <w:keepNext/>
            <w:outlineLvl w:val="0"/>
            <w:rPr>
              <w:b/>
              <w:sz w:val="16"/>
            </w:rPr>
          </w:pPr>
        </w:p>
        <w:p w:rsidR="00D65B5C" w:rsidRPr="00D65B5C" w:rsidRDefault="00D65B5C" w:rsidP="00D65B5C">
          <w:pPr>
            <w:keepNext/>
            <w:outlineLvl w:val="0"/>
            <w:rPr>
              <w:b/>
              <w:sz w:val="16"/>
            </w:rPr>
          </w:pPr>
        </w:p>
        <w:p w:rsidR="00D65B5C" w:rsidRPr="00D65B5C" w:rsidRDefault="00D65B5C" w:rsidP="00D65B5C"/>
        <w:p w:rsidR="00D65B5C" w:rsidRPr="00D65B5C" w:rsidRDefault="00D65B5C" w:rsidP="00D65B5C"/>
        <w:p w:rsidR="00D65B5C" w:rsidRPr="00D65B5C" w:rsidRDefault="00D65B5C" w:rsidP="00D65B5C"/>
      </w:tc>
    </w:tr>
  </w:tbl>
  <w:p w:rsidR="00D65B5C" w:rsidRPr="00D65B5C" w:rsidRDefault="00D65B5C" w:rsidP="00D65B5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215"/>
    <w:multiLevelType w:val="hybridMultilevel"/>
    <w:tmpl w:val="9DE4C592"/>
    <w:lvl w:ilvl="0" w:tplc="8572DC3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E13E1C"/>
    <w:multiLevelType w:val="hybridMultilevel"/>
    <w:tmpl w:val="0ACC85E4"/>
    <w:lvl w:ilvl="0" w:tplc="F14CA5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DA5137F"/>
    <w:multiLevelType w:val="hybridMultilevel"/>
    <w:tmpl w:val="E6725018"/>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C"/>
    <w:rsid w:val="00393697"/>
    <w:rsid w:val="00845550"/>
    <w:rsid w:val="008F6E65"/>
    <w:rsid w:val="00D65B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5B5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5B5C"/>
    <w:pPr>
      <w:tabs>
        <w:tab w:val="center" w:pos="4536"/>
        <w:tab w:val="right" w:pos="9072"/>
      </w:tabs>
    </w:pPr>
  </w:style>
  <w:style w:type="character" w:customStyle="1" w:styleId="lfejChar">
    <w:name w:val="Élőfej Char"/>
    <w:basedOn w:val="Bekezdsalapbettpusa"/>
    <w:link w:val="lfej"/>
    <w:uiPriority w:val="99"/>
    <w:rsid w:val="00D65B5C"/>
  </w:style>
  <w:style w:type="paragraph" w:styleId="llb">
    <w:name w:val="footer"/>
    <w:basedOn w:val="Norml"/>
    <w:link w:val="llbChar"/>
    <w:uiPriority w:val="99"/>
    <w:unhideWhenUsed/>
    <w:rsid w:val="00D65B5C"/>
    <w:pPr>
      <w:tabs>
        <w:tab w:val="center" w:pos="4536"/>
        <w:tab w:val="right" w:pos="9072"/>
      </w:tabs>
    </w:pPr>
  </w:style>
  <w:style w:type="character" w:customStyle="1" w:styleId="llbChar">
    <w:name w:val="Élőláb Char"/>
    <w:basedOn w:val="Bekezdsalapbettpusa"/>
    <w:link w:val="llb"/>
    <w:uiPriority w:val="99"/>
    <w:rsid w:val="00D65B5C"/>
  </w:style>
  <w:style w:type="paragraph" w:styleId="Buborkszveg">
    <w:name w:val="Balloon Text"/>
    <w:basedOn w:val="Norml"/>
    <w:link w:val="BuborkszvegChar"/>
    <w:uiPriority w:val="99"/>
    <w:semiHidden/>
    <w:unhideWhenUsed/>
    <w:rsid w:val="00D65B5C"/>
    <w:rPr>
      <w:rFonts w:ascii="Tahoma" w:hAnsi="Tahoma" w:cs="Tahoma"/>
      <w:sz w:val="16"/>
      <w:szCs w:val="16"/>
    </w:rPr>
  </w:style>
  <w:style w:type="character" w:customStyle="1" w:styleId="BuborkszvegChar">
    <w:name w:val="Buborékszöveg Char"/>
    <w:basedOn w:val="Bekezdsalapbettpusa"/>
    <w:link w:val="Buborkszveg"/>
    <w:uiPriority w:val="99"/>
    <w:semiHidden/>
    <w:rsid w:val="00D65B5C"/>
    <w:rPr>
      <w:rFonts w:ascii="Tahoma" w:hAnsi="Tahoma" w:cs="Tahoma"/>
      <w:sz w:val="16"/>
      <w:szCs w:val="16"/>
    </w:rPr>
  </w:style>
  <w:style w:type="paragraph" w:styleId="Cm">
    <w:name w:val="Title"/>
    <w:basedOn w:val="Norml"/>
    <w:next w:val="Norml"/>
    <w:link w:val="CmChar"/>
    <w:uiPriority w:val="10"/>
    <w:qFormat/>
    <w:rsid w:val="00D65B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D65B5C"/>
    <w:rPr>
      <w:rFonts w:asciiTheme="majorHAnsi" w:eastAsiaTheme="majorEastAsia" w:hAnsiTheme="majorHAnsi" w:cstheme="majorBidi"/>
      <w:color w:val="17365D" w:themeColor="text2" w:themeShade="BF"/>
      <w:spacing w:val="5"/>
      <w:kern w:val="28"/>
      <w:sz w:val="52"/>
      <w:szCs w:val="52"/>
    </w:rPr>
  </w:style>
  <w:style w:type="table" w:styleId="Rcsostblzat">
    <w:name w:val="Table Grid"/>
    <w:basedOn w:val="Normltblzat"/>
    <w:uiPriority w:val="39"/>
    <w:rsid w:val="00D6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393697"/>
    <w:rPr>
      <w:rFonts w:ascii="Calibri" w:eastAsia="Calibri" w:hAnsi="Calibri"/>
      <w:lang w:eastAsia="en-US"/>
    </w:rPr>
  </w:style>
  <w:style w:type="character" w:customStyle="1" w:styleId="LbjegyzetszvegChar">
    <w:name w:val="Lábjegyzetszöveg Char"/>
    <w:basedOn w:val="Bekezdsalapbettpusa"/>
    <w:link w:val="Lbjegyzetszveg"/>
    <w:uiPriority w:val="99"/>
    <w:semiHidden/>
    <w:rsid w:val="00393697"/>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3936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5B5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5B5C"/>
    <w:pPr>
      <w:tabs>
        <w:tab w:val="center" w:pos="4536"/>
        <w:tab w:val="right" w:pos="9072"/>
      </w:tabs>
    </w:pPr>
  </w:style>
  <w:style w:type="character" w:customStyle="1" w:styleId="lfejChar">
    <w:name w:val="Élőfej Char"/>
    <w:basedOn w:val="Bekezdsalapbettpusa"/>
    <w:link w:val="lfej"/>
    <w:uiPriority w:val="99"/>
    <w:rsid w:val="00D65B5C"/>
  </w:style>
  <w:style w:type="paragraph" w:styleId="llb">
    <w:name w:val="footer"/>
    <w:basedOn w:val="Norml"/>
    <w:link w:val="llbChar"/>
    <w:uiPriority w:val="99"/>
    <w:unhideWhenUsed/>
    <w:rsid w:val="00D65B5C"/>
    <w:pPr>
      <w:tabs>
        <w:tab w:val="center" w:pos="4536"/>
        <w:tab w:val="right" w:pos="9072"/>
      </w:tabs>
    </w:pPr>
  </w:style>
  <w:style w:type="character" w:customStyle="1" w:styleId="llbChar">
    <w:name w:val="Élőláb Char"/>
    <w:basedOn w:val="Bekezdsalapbettpusa"/>
    <w:link w:val="llb"/>
    <w:uiPriority w:val="99"/>
    <w:rsid w:val="00D65B5C"/>
  </w:style>
  <w:style w:type="paragraph" w:styleId="Buborkszveg">
    <w:name w:val="Balloon Text"/>
    <w:basedOn w:val="Norml"/>
    <w:link w:val="BuborkszvegChar"/>
    <w:uiPriority w:val="99"/>
    <w:semiHidden/>
    <w:unhideWhenUsed/>
    <w:rsid w:val="00D65B5C"/>
    <w:rPr>
      <w:rFonts w:ascii="Tahoma" w:hAnsi="Tahoma" w:cs="Tahoma"/>
      <w:sz w:val="16"/>
      <w:szCs w:val="16"/>
    </w:rPr>
  </w:style>
  <w:style w:type="character" w:customStyle="1" w:styleId="BuborkszvegChar">
    <w:name w:val="Buborékszöveg Char"/>
    <w:basedOn w:val="Bekezdsalapbettpusa"/>
    <w:link w:val="Buborkszveg"/>
    <w:uiPriority w:val="99"/>
    <w:semiHidden/>
    <w:rsid w:val="00D65B5C"/>
    <w:rPr>
      <w:rFonts w:ascii="Tahoma" w:hAnsi="Tahoma" w:cs="Tahoma"/>
      <w:sz w:val="16"/>
      <w:szCs w:val="16"/>
    </w:rPr>
  </w:style>
  <w:style w:type="paragraph" w:styleId="Cm">
    <w:name w:val="Title"/>
    <w:basedOn w:val="Norml"/>
    <w:next w:val="Norml"/>
    <w:link w:val="CmChar"/>
    <w:uiPriority w:val="10"/>
    <w:qFormat/>
    <w:rsid w:val="00D65B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D65B5C"/>
    <w:rPr>
      <w:rFonts w:asciiTheme="majorHAnsi" w:eastAsiaTheme="majorEastAsia" w:hAnsiTheme="majorHAnsi" w:cstheme="majorBidi"/>
      <w:color w:val="17365D" w:themeColor="text2" w:themeShade="BF"/>
      <w:spacing w:val="5"/>
      <w:kern w:val="28"/>
      <w:sz w:val="52"/>
      <w:szCs w:val="52"/>
    </w:rPr>
  </w:style>
  <w:style w:type="table" w:styleId="Rcsostblzat">
    <w:name w:val="Table Grid"/>
    <w:basedOn w:val="Normltblzat"/>
    <w:uiPriority w:val="39"/>
    <w:rsid w:val="00D6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393697"/>
    <w:rPr>
      <w:rFonts w:ascii="Calibri" w:eastAsia="Calibri" w:hAnsi="Calibri"/>
      <w:lang w:eastAsia="en-US"/>
    </w:rPr>
  </w:style>
  <w:style w:type="character" w:customStyle="1" w:styleId="LbjegyzetszvegChar">
    <w:name w:val="Lábjegyzetszöveg Char"/>
    <w:basedOn w:val="Bekezdsalapbettpusa"/>
    <w:link w:val="Lbjegyzetszveg"/>
    <w:uiPriority w:val="99"/>
    <w:semiHidden/>
    <w:rsid w:val="00393697"/>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393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itkarsag@nlg.httpf.hu" TargetMode="External"/><Relationship Id="rId2" Type="http://schemas.openxmlformats.org/officeDocument/2006/relationships/hyperlink" Target="http://nlg.hodtav.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1017</Words>
  <Characters>7022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cp:revision>
  <dcterms:created xsi:type="dcterms:W3CDTF">2019-03-29T19:42:00Z</dcterms:created>
  <dcterms:modified xsi:type="dcterms:W3CDTF">2019-03-29T19:57:00Z</dcterms:modified>
</cp:coreProperties>
</file>